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01C" w:rsidRDefault="0029301C" w:rsidP="0029301C">
      <w:pPr>
        <w:ind w:left="4248" w:firstLine="708"/>
      </w:pPr>
      <w:proofErr w:type="gramStart"/>
      <w:r>
        <w:t>Одобрен</w:t>
      </w:r>
      <w:proofErr w:type="gramEnd"/>
      <w:r>
        <w:t xml:space="preserve"> распоряжением</w:t>
      </w:r>
    </w:p>
    <w:p w:rsidR="0029301C" w:rsidRDefault="0029301C" w:rsidP="0029301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Администрации муниципального образования</w:t>
      </w:r>
    </w:p>
    <w:p w:rsidR="0029301C" w:rsidRDefault="0029301C" w:rsidP="0029301C">
      <w:r>
        <w:tab/>
      </w:r>
      <w:r>
        <w:tab/>
      </w:r>
      <w:r>
        <w:tab/>
      </w:r>
      <w:r>
        <w:tab/>
      </w:r>
      <w:r>
        <w:tab/>
      </w:r>
      <w:r>
        <w:tab/>
      </w:r>
      <w:r w:rsidR="00392C4B">
        <w:t xml:space="preserve">          </w:t>
      </w:r>
      <w:r>
        <w:t>«Красногорс</w:t>
      </w:r>
      <w:r w:rsidR="006C276D">
        <w:t>кий район» № 446</w:t>
      </w:r>
      <w:r w:rsidR="00651D03">
        <w:t xml:space="preserve">  от 13 .11.2015</w:t>
      </w:r>
      <w:r w:rsidR="00392C4B">
        <w:t xml:space="preserve"> </w:t>
      </w:r>
      <w:r>
        <w:t>г.</w:t>
      </w:r>
    </w:p>
    <w:p w:rsidR="0029301C" w:rsidRDefault="0029301C" w:rsidP="0029301C">
      <w:pPr>
        <w:jc w:val="center"/>
      </w:pPr>
    </w:p>
    <w:p w:rsidR="0029301C" w:rsidRDefault="0029301C" w:rsidP="0029301C">
      <w:pPr>
        <w:jc w:val="center"/>
      </w:pPr>
    </w:p>
    <w:p w:rsidR="0029301C" w:rsidRDefault="0029301C" w:rsidP="0029301C">
      <w:pPr>
        <w:jc w:val="center"/>
        <w:rPr>
          <w:b/>
        </w:rPr>
      </w:pPr>
      <w:r>
        <w:rPr>
          <w:b/>
        </w:rPr>
        <w:t>ПРОГНОЗ</w:t>
      </w:r>
    </w:p>
    <w:p w:rsidR="0029301C" w:rsidRDefault="0029301C" w:rsidP="0029301C">
      <w:pPr>
        <w:jc w:val="center"/>
        <w:rPr>
          <w:b/>
        </w:rPr>
      </w:pPr>
      <w:r>
        <w:rPr>
          <w:b/>
        </w:rPr>
        <w:t xml:space="preserve">социально-экономического развития муниципального образования </w:t>
      </w:r>
    </w:p>
    <w:p w:rsidR="0029301C" w:rsidRDefault="0029301C" w:rsidP="0029301C">
      <w:pPr>
        <w:jc w:val="center"/>
        <w:rPr>
          <w:b/>
        </w:rPr>
      </w:pPr>
      <w:r>
        <w:rPr>
          <w:b/>
        </w:rPr>
        <w:t>«Красногорский район» на 2016 год и плановый период 2017 и 2018 годов</w:t>
      </w:r>
    </w:p>
    <w:p w:rsidR="0029301C" w:rsidRDefault="0029301C" w:rsidP="0029301C">
      <w:pPr>
        <w:pStyle w:val="ConsPlusNormal0"/>
        <w:widowControl/>
        <w:ind w:firstLine="0"/>
        <w:rPr>
          <w:b/>
        </w:rPr>
      </w:pPr>
    </w:p>
    <w:p w:rsidR="0029301C" w:rsidRDefault="0029301C" w:rsidP="0029301C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Прогноз социально-экономического развития муниципального образования «Красногорский район» на 2016 год и плановый период 2017 и 2018 годов разработан  в соответствии с требованиями статьи 173 Бюджетного кодекса Российской Федерации, решением Совета депутатов муниципального образования «Красногорский район» № 203 от 15 октября 2014 г «Об утверждении Порядка стратегического планирования в муниципальном образовании «Красногорский район», на основе  исходных условий развития экономики на период до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7C0951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года, рекомендованных Министерством экономического развития РФ, проекта прогноза социально-экономического развит</w:t>
      </w:r>
      <w:r w:rsidR="007C0951">
        <w:rPr>
          <w:rFonts w:ascii="Times New Roman" w:hAnsi="Times New Roman" w:cs="Times New Roman"/>
          <w:sz w:val="24"/>
          <w:szCs w:val="24"/>
        </w:rPr>
        <w:t xml:space="preserve">ия Удмуртской Республики на 2016 год и плановый период </w:t>
      </w:r>
      <w:r>
        <w:rPr>
          <w:rFonts w:ascii="Times New Roman" w:hAnsi="Times New Roman" w:cs="Times New Roman"/>
          <w:sz w:val="24"/>
          <w:szCs w:val="24"/>
        </w:rPr>
        <w:t>2017</w:t>
      </w:r>
      <w:r w:rsidR="007C0951">
        <w:rPr>
          <w:rFonts w:ascii="Times New Roman" w:hAnsi="Times New Roman" w:cs="Times New Roman"/>
          <w:sz w:val="24"/>
          <w:szCs w:val="24"/>
        </w:rPr>
        <w:t xml:space="preserve"> и 2018 годов</w:t>
      </w:r>
      <w:r>
        <w:rPr>
          <w:rFonts w:ascii="Times New Roman" w:hAnsi="Times New Roman" w:cs="Times New Roman"/>
          <w:sz w:val="24"/>
          <w:szCs w:val="24"/>
        </w:rPr>
        <w:t>, итогов социально-экономического развития Красного</w:t>
      </w:r>
      <w:r w:rsidR="007C0951">
        <w:rPr>
          <w:rFonts w:ascii="Times New Roman" w:hAnsi="Times New Roman" w:cs="Times New Roman"/>
          <w:sz w:val="24"/>
          <w:szCs w:val="24"/>
        </w:rPr>
        <w:t>рского района за  9 месяцев 2015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29301C" w:rsidRDefault="0029301C" w:rsidP="0029301C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основу берется второй вариант показателей прогноза социально-экономического развития района, предполагающий относительную активизацию инвестиционной политики, продолжение государственного стимулирования развития реального сектора экономики.</w:t>
      </w:r>
      <w:r w:rsidR="007C0951">
        <w:rPr>
          <w:rFonts w:ascii="Times New Roman" w:hAnsi="Times New Roman" w:cs="Times New Roman"/>
          <w:sz w:val="24"/>
          <w:szCs w:val="24"/>
        </w:rPr>
        <w:t xml:space="preserve"> Первый вариант предполагает более ограниченные государственные расходы на развитие, низкую инвестиционную активность бизнеса.</w:t>
      </w:r>
    </w:p>
    <w:p w:rsidR="0029301C" w:rsidRDefault="0029301C" w:rsidP="0029301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 xml:space="preserve">Основные параметры прогноза </w:t>
      </w:r>
      <w:r w:rsidR="007C0951">
        <w:rPr>
          <w:rFonts w:ascii="Times New Roman" w:hAnsi="Times New Roman" w:cs="Times New Roman"/>
          <w:sz w:val="24"/>
          <w:szCs w:val="24"/>
        </w:rPr>
        <w:t xml:space="preserve">по второму варианту развития </w:t>
      </w:r>
      <w:r>
        <w:rPr>
          <w:rFonts w:ascii="Times New Roman" w:hAnsi="Times New Roman" w:cs="Times New Roman"/>
          <w:sz w:val="24"/>
          <w:szCs w:val="24"/>
        </w:rPr>
        <w:t>социально-экономического развит</w:t>
      </w:r>
      <w:r w:rsidR="007C0951">
        <w:rPr>
          <w:rFonts w:ascii="Times New Roman" w:hAnsi="Times New Roman" w:cs="Times New Roman"/>
          <w:sz w:val="24"/>
          <w:szCs w:val="24"/>
        </w:rPr>
        <w:t>ия Красногорского района на 2016</w:t>
      </w:r>
      <w:r>
        <w:rPr>
          <w:rFonts w:ascii="Times New Roman" w:hAnsi="Times New Roman" w:cs="Times New Roman"/>
          <w:sz w:val="24"/>
          <w:szCs w:val="24"/>
        </w:rPr>
        <w:t xml:space="preserve"> год и на</w:t>
      </w:r>
      <w:r w:rsidR="007C0951">
        <w:rPr>
          <w:rFonts w:ascii="Times New Roman" w:hAnsi="Times New Roman" w:cs="Times New Roman"/>
          <w:sz w:val="24"/>
          <w:szCs w:val="24"/>
        </w:rPr>
        <w:t xml:space="preserve"> плановый период</w:t>
      </w:r>
      <w:r>
        <w:rPr>
          <w:rFonts w:ascii="Times New Roman" w:hAnsi="Times New Roman" w:cs="Times New Roman"/>
          <w:sz w:val="24"/>
          <w:szCs w:val="24"/>
        </w:rPr>
        <w:t xml:space="preserve"> 2017</w:t>
      </w:r>
      <w:r w:rsidR="007C0951">
        <w:rPr>
          <w:rFonts w:ascii="Times New Roman" w:hAnsi="Times New Roman" w:cs="Times New Roman"/>
          <w:sz w:val="24"/>
          <w:szCs w:val="24"/>
        </w:rPr>
        <w:t xml:space="preserve"> и 2018 годов</w:t>
      </w:r>
      <w:r>
        <w:rPr>
          <w:rFonts w:ascii="Times New Roman" w:hAnsi="Times New Roman" w:cs="Times New Roman"/>
          <w:sz w:val="24"/>
          <w:szCs w:val="24"/>
        </w:rPr>
        <w:t xml:space="preserve"> представлены в </w:t>
      </w:r>
      <w:r>
        <w:rPr>
          <w:rFonts w:ascii="Times New Roman" w:hAnsi="Times New Roman" w:cs="Times New Roman"/>
          <w:sz w:val="24"/>
          <w:szCs w:val="24"/>
          <w:u w:val="single"/>
        </w:rPr>
        <w:t>таблице 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301C" w:rsidRDefault="0029301C" w:rsidP="0029301C">
      <w:pPr>
        <w:rPr>
          <w:b/>
        </w:rPr>
      </w:pPr>
    </w:p>
    <w:p w:rsidR="0029301C" w:rsidRDefault="0029301C" w:rsidP="002930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показатели социально-экономического  развития </w:t>
      </w:r>
    </w:p>
    <w:p w:rsidR="0029301C" w:rsidRDefault="007C0951" w:rsidP="002930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Красногорского района на 2016 год и 2017-2018</w:t>
      </w:r>
      <w:r w:rsidR="0029301C">
        <w:rPr>
          <w:b/>
          <w:sz w:val="28"/>
          <w:szCs w:val="28"/>
        </w:rPr>
        <w:t xml:space="preserve"> годы</w:t>
      </w:r>
    </w:p>
    <w:p w:rsidR="0029301C" w:rsidRDefault="0029301C" w:rsidP="0029301C">
      <w:pPr>
        <w:jc w:val="right"/>
        <w:rPr>
          <w:sz w:val="20"/>
          <w:szCs w:val="20"/>
        </w:rPr>
      </w:pPr>
      <w:r>
        <w:rPr>
          <w:sz w:val="20"/>
          <w:szCs w:val="20"/>
        </w:rPr>
        <w:t>Таблица № 1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94"/>
        <w:gridCol w:w="900"/>
        <w:gridCol w:w="900"/>
        <w:gridCol w:w="900"/>
        <w:gridCol w:w="900"/>
        <w:gridCol w:w="900"/>
        <w:gridCol w:w="900"/>
      </w:tblGrid>
      <w:tr w:rsidR="0029301C" w:rsidTr="0029301C">
        <w:trPr>
          <w:trHeight w:val="2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</w:p>
        </w:tc>
        <w:tc>
          <w:tcPr>
            <w:tcW w:w="3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показателя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Ед. изм.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F40C6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2014</w:t>
            </w: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факт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F40C6">
            <w:pPr>
              <w:spacing w:line="276" w:lineRule="auto"/>
              <w:ind w:left="-10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2015 </w:t>
            </w:r>
            <w:r w:rsidR="0029301C">
              <w:rPr>
                <w:b/>
                <w:lang w:eastAsia="en-US"/>
              </w:rPr>
              <w:t>оценка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Прогноз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01C" w:rsidRDefault="0029301C">
            <w:pPr>
              <w:rPr>
                <w:b/>
                <w:lang w:eastAsia="en-US"/>
              </w:rPr>
            </w:pPr>
          </w:p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01C" w:rsidRDefault="0029301C">
            <w:pPr>
              <w:rPr>
                <w:b/>
                <w:lang w:eastAsia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01C" w:rsidRDefault="0029301C">
            <w:pPr>
              <w:rPr>
                <w:b/>
                <w:lang w:eastAsia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01C" w:rsidRDefault="0029301C">
            <w:pPr>
              <w:rPr>
                <w:b/>
                <w:lang w:eastAsia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01C" w:rsidRDefault="0029301C">
            <w:pPr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F40C6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F40C6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F40C6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2018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Промышленность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Отгружено товаров собственного производства, выполнено работ, услуг собственными силами по разделам  С, Д, 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 полному кругу производителей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62229C">
            <w:pPr>
              <w:spacing w:line="276" w:lineRule="auto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1002,5</w:t>
            </w:r>
          </w:p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  <w:p w:rsidR="0029301C" w:rsidRDefault="006222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1098,8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62229C">
            <w:pPr>
              <w:spacing w:line="276" w:lineRule="auto"/>
              <w:jc w:val="both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1098,7</w:t>
            </w: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29301C" w:rsidRDefault="004E6508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1181,0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62229C">
            <w:pPr>
              <w:spacing w:line="276" w:lineRule="auto"/>
              <w:jc w:val="both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1181,0</w:t>
            </w: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29301C" w:rsidRDefault="004E6508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1276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62229C">
            <w:pPr>
              <w:spacing w:line="276" w:lineRule="auto"/>
              <w:jc w:val="both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1317,0</w:t>
            </w: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29301C" w:rsidRDefault="004E6508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1385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62229C">
            <w:pPr>
              <w:spacing w:line="276" w:lineRule="auto"/>
              <w:jc w:val="both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1426,1</w:t>
            </w: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29301C" w:rsidRDefault="004E6508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1503</w:t>
            </w:r>
          </w:p>
        </w:tc>
      </w:tr>
      <w:tr w:rsidR="0029301C" w:rsidTr="0029301C">
        <w:trPr>
          <w:trHeight w:val="1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Индекс физического объёма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89,2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99,1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101,0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  <w:r w:rsidR="0029301C">
              <w:rPr>
                <w:lang w:eastAsia="en-US"/>
              </w:rPr>
              <w:t>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101</w:t>
            </w:r>
            <w:r w:rsidR="0029301C">
              <w:rPr>
                <w:lang w:eastAsia="en-US"/>
              </w:rPr>
              <w:t>,0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Отгружено товаров собственного производства, выполнено работ, услуг собственными силами по обрабатывающим производствам по разделу «</w:t>
            </w:r>
            <w:r>
              <w:rPr>
                <w:b/>
                <w:lang w:val="en-US" w:eastAsia="en-US"/>
              </w:rPr>
              <w:t>D</w:t>
            </w:r>
            <w:r>
              <w:rPr>
                <w:b/>
                <w:lang w:eastAsia="en-US"/>
              </w:rPr>
              <w:t>»  по полному кругу производителей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62229C">
            <w:pPr>
              <w:spacing w:line="276" w:lineRule="auto"/>
              <w:jc w:val="both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9,846</w:t>
            </w: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29301C" w:rsidRDefault="004E6508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</w:t>
            </w:r>
            <w:r w:rsidRPr="004E6508">
              <w:rPr>
                <w:lang w:eastAsia="en-US"/>
              </w:rPr>
              <w:t>,</w:t>
            </w:r>
            <w:r>
              <w:rPr>
                <w:b/>
                <w:lang w:eastAsia="en-US"/>
              </w:rPr>
              <w:t>93</w:t>
            </w:r>
          </w:p>
          <w:p w:rsidR="004E6508" w:rsidRDefault="004E6508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94,6</w:t>
            </w:r>
            <w:r w:rsidR="00D722DC">
              <w:rPr>
                <w:b/>
                <w:lang w:eastAsia="en-US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62229C">
            <w:pPr>
              <w:spacing w:line="276" w:lineRule="auto"/>
              <w:jc w:val="both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12,8</w:t>
            </w: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81,3</w:t>
            </w:r>
          </w:p>
          <w:p w:rsidR="004E6508" w:rsidRDefault="004E6508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94,4</w:t>
            </w:r>
            <w:r w:rsidR="00D722DC">
              <w:rPr>
                <w:b/>
                <w:lang w:eastAsia="en-US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62229C">
            <w:pPr>
              <w:spacing w:line="276" w:lineRule="auto"/>
              <w:jc w:val="both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14,1</w:t>
            </w: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29301C" w:rsidRDefault="004E6508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87,2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62229C">
            <w:pPr>
              <w:spacing w:line="276" w:lineRule="auto"/>
              <w:jc w:val="both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15</w:t>
            </w:r>
            <w:r w:rsidR="0029301C">
              <w:rPr>
                <w:u w:val="single"/>
                <w:lang w:eastAsia="en-US"/>
              </w:rPr>
              <w:t>,4</w:t>
            </w: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29301C" w:rsidRDefault="004E6508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96,9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62229C">
            <w:pPr>
              <w:spacing w:line="276" w:lineRule="auto"/>
              <w:jc w:val="both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16,4</w:t>
            </w: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29301C" w:rsidRDefault="004E6508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103,3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Индекс физического объёма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116,8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100,5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Производство основных видов промышленной продукции в натуральном выражении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Хлебобулочные изделия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тонн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C4F0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598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C4F0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605</w:t>
            </w:r>
            <w:r w:rsidR="0029301C">
              <w:rPr>
                <w:lang w:eastAsia="en-US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C4F0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610</w:t>
            </w:r>
            <w:r w:rsidR="0029301C">
              <w:rPr>
                <w:lang w:eastAsia="en-US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C4F0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615</w:t>
            </w:r>
            <w:r w:rsidR="0029301C">
              <w:rPr>
                <w:lang w:eastAsia="en-US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C4F0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620</w:t>
            </w:r>
            <w:r w:rsidR="0029301C">
              <w:rPr>
                <w:lang w:eastAsia="en-US"/>
              </w:rPr>
              <w:t>,0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Безалкогольные напитки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тыс. дал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C4F0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38,5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C4F0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  <w:r w:rsidR="0029301C">
              <w:rPr>
                <w:lang w:eastAsia="en-US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C4F0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  <w:r w:rsidR="0029301C">
              <w:rPr>
                <w:lang w:eastAsia="en-US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C4F0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  <w:r w:rsidR="0029301C">
              <w:rPr>
                <w:lang w:eastAsia="en-US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C4F0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  <w:r w:rsidR="0029301C">
              <w:rPr>
                <w:lang w:eastAsia="en-US"/>
              </w:rPr>
              <w:t>,0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Швейные изделия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т. штук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C4F0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52,2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C4F0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  <w:r w:rsidR="0029301C">
              <w:rPr>
                <w:lang w:eastAsia="en-US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C4F0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  <w:r w:rsidR="0029301C">
              <w:rPr>
                <w:lang w:eastAsia="en-US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C4F07" w:rsidP="00AC4F0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  <w:r w:rsidR="0029301C">
              <w:rPr>
                <w:lang w:eastAsia="en-US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C4F0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56</w:t>
            </w:r>
            <w:r w:rsidR="0029301C">
              <w:rPr>
                <w:lang w:eastAsia="en-US"/>
              </w:rPr>
              <w:t>,0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Добыча нефти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т. тонн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C4F0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79,67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BD305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  <w:r w:rsidR="00AC4F07">
              <w:rPr>
                <w:lang w:eastAsia="en-US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C4F0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29301C">
              <w:rPr>
                <w:lang w:eastAsia="en-US"/>
              </w:rPr>
              <w:t>1,0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C4F0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82</w:t>
            </w:r>
            <w:r w:rsidR="0029301C">
              <w:rPr>
                <w:lang w:eastAsia="en-US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C4F0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82</w:t>
            </w:r>
            <w:r w:rsidR="0029301C">
              <w:rPr>
                <w:lang w:eastAsia="en-US"/>
              </w:rPr>
              <w:t>,0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Сельское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Объём валовой продукции сельского хозяйства в действующих ценах по всем видам хозяйств, 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844,9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887,1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934,2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982,7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сопоставимых ценах к прошлому году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102,9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101,6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101,2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Производство основных видов сельскохозяйственной продукции в натуральном выражении, всего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Зерно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тонн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8127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628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6094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C4F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820</w:t>
            </w:r>
            <w:r w:rsidR="0029301C">
              <w:rPr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C4F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8250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C4F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8300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Картофель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тонн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858C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7599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7083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7083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7083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7083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Овощи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тонн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858C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3810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Молоко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тонн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858C9">
            <w:pPr>
              <w:spacing w:line="276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10241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858C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9748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858C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9911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BC3BC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  <w:r w:rsidR="005858C9">
              <w:rPr>
                <w:lang w:eastAsia="en-US"/>
              </w:rPr>
              <w:t>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BC3BC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  <w:r w:rsidR="005858C9">
              <w:rPr>
                <w:lang w:eastAsia="en-US"/>
              </w:rPr>
              <w:t>352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Мясо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тонн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858C9">
            <w:pPr>
              <w:spacing w:line="276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1916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858C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858C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  <w:r w:rsidR="0029301C">
              <w:rPr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858C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208</w:t>
            </w:r>
            <w:r w:rsidR="0029301C">
              <w:rPr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2120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b/>
                <w:i/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в том числе: </w:t>
            </w:r>
          </w:p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 - Сельхозпредприятия</w:t>
            </w:r>
            <w:r w:rsidR="008F4DB1">
              <w:rPr>
                <w:b/>
                <w:i/>
                <w:lang w:eastAsia="en-US"/>
              </w:rPr>
              <w:t xml:space="preserve"> и КФХ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Зерно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тонн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8070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628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8150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8250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Молоко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тонн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8342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8548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C5A60">
            <w:pPr>
              <w:spacing w:line="276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9589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C5A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106</w:t>
            </w:r>
            <w:r w:rsidR="009701C2">
              <w:rPr>
                <w:lang w:eastAsia="en-US"/>
              </w:rPr>
              <w:t>53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C5A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  <w:r w:rsidR="009701C2">
              <w:rPr>
                <w:lang w:eastAsia="en-US"/>
              </w:rPr>
              <w:t>562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Мясо (реализация)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тонн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438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  <w:r w:rsidR="0029301C">
              <w:rPr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  <w:r w:rsidR="0029301C">
              <w:rPr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580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Посевные площади, 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24450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24945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372B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24945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2535</w:t>
            </w:r>
            <w:r w:rsidR="0029301C">
              <w:rPr>
                <w:b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2555</w:t>
            </w:r>
            <w:r w:rsidR="0029301C">
              <w:rPr>
                <w:b/>
                <w:lang w:eastAsia="en-US"/>
              </w:rPr>
              <w:t>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Зерновые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8247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372B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824</w:t>
            </w:r>
            <w:r w:rsidR="009701C2">
              <w:rPr>
                <w:lang w:eastAsia="en-US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8350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84</w:t>
            </w:r>
            <w:r w:rsidR="0029301C">
              <w:rPr>
                <w:lang w:eastAsia="en-US"/>
              </w:rPr>
              <w:t>02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Картофель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641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643,5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643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643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643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Овощи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29301C">
              <w:rPr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131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b/>
                <w:i/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в том числе:</w:t>
            </w:r>
          </w:p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  </w:t>
            </w:r>
            <w:r w:rsidR="008F4DB1">
              <w:rPr>
                <w:b/>
                <w:i/>
                <w:lang w:eastAsia="en-US"/>
              </w:rPr>
              <w:t>- Сельхозпредприятия и КФХ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ind w:left="-108" w:right="-108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22848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23268,6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6069D0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23470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6069D0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23670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6069D0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23870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Зерновые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5888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8199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372B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8199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8302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8357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Картофель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  <w:r w:rsidR="006069D0">
              <w:rPr>
                <w:lang w:eastAsia="en-US"/>
              </w:rPr>
              <w:t>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2.4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Урожайность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ц/га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b/>
                <w:i/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F4DB1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-Сельхозпредприятия и КФХ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Зерновые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ц\га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628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11,4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F4DB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Картофель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ц\га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E7B8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29301C">
              <w:rPr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2.5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Поголовье скота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голов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КРС, 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голов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540B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6573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540B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6740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6810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688</w:t>
            </w:r>
            <w:r w:rsidR="0029301C">
              <w:rPr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695</w:t>
            </w:r>
            <w:r w:rsidR="0029301C">
              <w:rPr>
                <w:lang w:eastAsia="en-US"/>
              </w:rPr>
              <w:t>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в </w:t>
            </w:r>
            <w:proofErr w:type="spellStart"/>
            <w:r>
              <w:rPr>
                <w:lang w:eastAsia="en-US"/>
              </w:rPr>
              <w:t>т.ч</w:t>
            </w:r>
            <w:proofErr w:type="spellEnd"/>
            <w:r>
              <w:rPr>
                <w:lang w:eastAsia="en-US"/>
              </w:rPr>
              <w:t>. коров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голов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2388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2342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2262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2382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Свиней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голов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1474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1468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1468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1468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1468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b/>
                <w:i/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В том числе:</w:t>
            </w:r>
          </w:p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 - Сельхозпредприятия</w:t>
            </w:r>
            <w:r w:rsidR="008F4DB1">
              <w:rPr>
                <w:b/>
                <w:i/>
                <w:lang w:eastAsia="en-US"/>
              </w:rPr>
              <w:t xml:space="preserve"> и КФХ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КРС, 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голов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4952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4848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4880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5006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5087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в </w:t>
            </w:r>
            <w:proofErr w:type="spellStart"/>
            <w:r>
              <w:rPr>
                <w:lang w:eastAsia="en-US"/>
              </w:rPr>
              <w:t>т.ч</w:t>
            </w:r>
            <w:proofErr w:type="spellEnd"/>
            <w:r>
              <w:rPr>
                <w:lang w:eastAsia="en-US"/>
              </w:rPr>
              <w:t>. коров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голов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BC3BC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C5A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  <w:r w:rsidR="002B0775">
              <w:rPr>
                <w:lang w:eastAsia="en-US"/>
              </w:rPr>
              <w:t>37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BC3BC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0C5A60">
              <w:rPr>
                <w:lang w:eastAsia="en-US"/>
              </w:rPr>
              <w:t>4</w:t>
            </w:r>
            <w:r>
              <w:rPr>
                <w:lang w:eastAsia="en-US"/>
              </w:rPr>
              <w:t>00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Свиней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голов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2.6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Продуктивность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9540B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3997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540B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4178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540B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4232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540B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428</w:t>
            </w:r>
            <w:r w:rsidR="0029301C">
              <w:rPr>
                <w:b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540B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4346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b/>
                <w:i/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   - Сельхозпредприятия</w:t>
            </w:r>
            <w:r w:rsidR="008F4DB1">
              <w:rPr>
                <w:b/>
                <w:i/>
                <w:lang w:eastAsia="en-US"/>
              </w:rPr>
              <w:t xml:space="preserve"> и КФХ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Надой на одну корову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A3D9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4076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C5A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4328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709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  <w:r w:rsidR="000C5A60">
              <w:rPr>
                <w:lang w:eastAsia="en-US"/>
              </w:rPr>
              <w:t>5</w:t>
            </w:r>
            <w:r w:rsidR="009540B0">
              <w:rPr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C5A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  <w:r w:rsidR="009540B0">
              <w:rPr>
                <w:lang w:eastAsia="en-US"/>
              </w:rPr>
              <w:t>8</w:t>
            </w:r>
            <w:r w:rsidR="0029301C">
              <w:rPr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C5A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  <w:r w:rsidR="009540B0">
              <w:rPr>
                <w:lang w:eastAsia="en-US"/>
              </w:rPr>
              <w:t>0</w:t>
            </w:r>
            <w:r w:rsidR="0029301C">
              <w:rPr>
                <w:lang w:eastAsia="en-US"/>
              </w:rPr>
              <w:t>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Среднесуточные привесы КРС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грамм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650</w:t>
            </w:r>
          </w:p>
        </w:tc>
      </w:tr>
      <w:tr w:rsidR="00696838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Default="00696838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2.7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Pr="00696838" w:rsidRDefault="00696838">
            <w:pPr>
              <w:spacing w:line="276" w:lineRule="auto"/>
              <w:rPr>
                <w:lang w:eastAsia="en-US"/>
              </w:rPr>
            </w:pPr>
            <w:r w:rsidRPr="00696838">
              <w:rPr>
                <w:lang w:eastAsia="en-US"/>
              </w:rPr>
              <w:t xml:space="preserve">Производство кормов на 1 </w:t>
            </w:r>
            <w:proofErr w:type="spellStart"/>
            <w:r w:rsidRPr="00696838">
              <w:rPr>
                <w:lang w:eastAsia="en-US"/>
              </w:rPr>
              <w:t>усл</w:t>
            </w:r>
            <w:proofErr w:type="gramStart"/>
            <w:r w:rsidRPr="00696838">
              <w:rPr>
                <w:lang w:eastAsia="en-US"/>
              </w:rPr>
              <w:t>.г</w:t>
            </w:r>
            <w:proofErr w:type="gramEnd"/>
            <w:r w:rsidRPr="00696838">
              <w:rPr>
                <w:lang w:eastAsia="en-US"/>
              </w:rPr>
              <w:t>ол.скота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Pr="00696838" w:rsidRDefault="00696838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proofErr w:type="spellStart"/>
            <w:r w:rsidRPr="00696838">
              <w:rPr>
                <w:sz w:val="20"/>
                <w:szCs w:val="20"/>
                <w:lang w:eastAsia="en-US"/>
              </w:rPr>
              <w:t>Ц.к.ед</w:t>
            </w:r>
            <w:proofErr w:type="spellEnd"/>
            <w:r w:rsidRPr="00696838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Pr="00696838" w:rsidRDefault="00CE7B8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28,1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Pr="00696838" w:rsidRDefault="006968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Pr="00696838" w:rsidRDefault="006968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Pr="00696838" w:rsidRDefault="006968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Pr="00696838" w:rsidRDefault="006968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Розничный товарооборот во всех каналах реализации в ценах соответствующих лет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739,1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782,7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832,8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891,9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956,1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Темп роста в сопоставимых ценах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103,4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93,0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102,1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102,3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E7B8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</w:t>
            </w:r>
            <w:proofErr w:type="spellStart"/>
            <w:r>
              <w:rPr>
                <w:lang w:eastAsia="en-US"/>
              </w:rPr>
              <w:t>т.</w:t>
            </w:r>
            <w:r w:rsidR="0029301C">
              <w:rPr>
                <w:lang w:eastAsia="en-US"/>
              </w:rPr>
              <w:t>ч</w:t>
            </w:r>
            <w:proofErr w:type="spellEnd"/>
            <w:r w:rsidR="0029301C">
              <w:rPr>
                <w:lang w:eastAsia="en-US"/>
              </w:rPr>
              <w:t xml:space="preserve">. </w:t>
            </w:r>
            <w:r w:rsidR="0029301C" w:rsidRPr="00CE7B8D">
              <w:rPr>
                <w:b/>
                <w:lang w:eastAsia="en-US"/>
              </w:rPr>
              <w:t>Оборот розничной торговли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8D" w:rsidRDefault="00CE7B8D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Млн.</w:t>
            </w:r>
          </w:p>
          <w:p w:rsidR="0029301C" w:rsidRDefault="00CE7B8D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858C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708,68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858C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  <w:r w:rsidR="0029301C">
              <w:rPr>
                <w:lang w:eastAsia="en-US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858C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798</w:t>
            </w:r>
            <w:r w:rsidR="0029301C">
              <w:rPr>
                <w:lang w:eastAsia="en-US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858C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855</w:t>
            </w:r>
            <w:r w:rsidR="0029301C">
              <w:rPr>
                <w:lang w:eastAsia="en-US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858C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917</w:t>
            </w:r>
            <w:r w:rsidR="0029301C">
              <w:rPr>
                <w:lang w:eastAsia="en-US"/>
              </w:rPr>
              <w:t>,0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 w:rsidP="008020F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Объём платных услуг населению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9138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9138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9138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9138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9138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41,6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т. ч. </w:t>
            </w:r>
            <w:r>
              <w:rPr>
                <w:b/>
                <w:lang w:eastAsia="en-US"/>
              </w:rPr>
              <w:t>Объем бытовых услуг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Млн. руб.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9138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3,28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9138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3,45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9138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4,8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Инвестиции в основной капитал за счёт всех источников финансирования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9138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185,2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9138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9138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134,8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9138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148,8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9138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165,9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Темп роста в сопоставимых ценах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9138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107,4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9138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9138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104,6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9138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103,6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9138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104,8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Ввод жилых домов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кв. 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2858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9372B1" w:rsidRDefault="009372B1">
            <w:pPr>
              <w:spacing w:line="276" w:lineRule="auto"/>
              <w:rPr>
                <w:b/>
                <w:lang w:eastAsia="en-US"/>
              </w:rPr>
            </w:pPr>
            <w:r w:rsidRPr="009372B1">
              <w:rPr>
                <w:b/>
                <w:lang w:eastAsia="en-US"/>
              </w:rPr>
              <w:t>3523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9372B1" w:rsidRDefault="009372B1">
            <w:pPr>
              <w:spacing w:line="276" w:lineRule="auto"/>
              <w:rPr>
                <w:b/>
                <w:lang w:eastAsia="en-US"/>
              </w:rPr>
            </w:pPr>
            <w:r w:rsidRPr="009372B1">
              <w:rPr>
                <w:b/>
                <w:lang w:eastAsia="en-US"/>
              </w:rPr>
              <w:t>3968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9372B1" w:rsidRDefault="0029301C">
            <w:pPr>
              <w:spacing w:line="276" w:lineRule="auto"/>
              <w:rPr>
                <w:b/>
                <w:lang w:eastAsia="en-US"/>
              </w:rPr>
            </w:pPr>
            <w:r w:rsidRPr="009372B1">
              <w:rPr>
                <w:b/>
                <w:lang w:eastAsia="en-US"/>
              </w:rPr>
              <w:t>3968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9372B1" w:rsidRDefault="009372B1">
            <w:pPr>
              <w:spacing w:line="276" w:lineRule="auto"/>
              <w:rPr>
                <w:b/>
                <w:lang w:eastAsia="en-US"/>
              </w:rPr>
            </w:pPr>
            <w:r w:rsidRPr="009372B1">
              <w:rPr>
                <w:b/>
                <w:lang w:eastAsia="en-US"/>
              </w:rPr>
              <w:t>3968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020F6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  <w:r w:rsidR="0029301C">
              <w:rPr>
                <w:b/>
                <w:lang w:eastAsia="en-US"/>
              </w:rPr>
              <w:t>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Среднесписочная численность рабо</w:t>
            </w:r>
            <w:r w:rsidR="008020F6">
              <w:rPr>
                <w:b/>
                <w:lang w:eastAsia="en-US"/>
              </w:rPr>
              <w:t>тников организаций района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3139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3031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3011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b/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020F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  <w:r w:rsidR="0029301C">
              <w:rPr>
                <w:b/>
                <w:lang w:eastAsia="en-US"/>
              </w:rPr>
              <w:t xml:space="preserve"> т. ч. по крупным и средним предприятиям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2147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2103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020F6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  <w:r w:rsidR="0029301C">
              <w:rPr>
                <w:b/>
                <w:lang w:eastAsia="en-US"/>
              </w:rPr>
              <w:t>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Фонд оплаты труда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461,5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488,7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533,7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592,4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652,2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020F6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  <w:r w:rsidR="0029301C">
              <w:rPr>
                <w:b/>
                <w:lang w:eastAsia="en-US"/>
              </w:rPr>
              <w:t>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Номинальная начисленная заработная плата одного работника (в среднем за период)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17913,3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19367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21148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23475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25846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020F6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  <w:r w:rsidR="0029301C">
              <w:rPr>
                <w:b/>
                <w:lang w:eastAsia="en-US"/>
              </w:rPr>
              <w:t>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Среднегодовая численность населения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Тыс. чел.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9,47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9,33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9,19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9,07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9,</w:t>
            </w:r>
            <w:r w:rsidR="0029301C">
              <w:rPr>
                <w:b/>
                <w:lang w:eastAsia="en-US"/>
              </w:rPr>
              <w:t>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020F6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  <w:r w:rsidR="0029301C">
              <w:rPr>
                <w:b/>
                <w:lang w:eastAsia="en-US"/>
              </w:rPr>
              <w:t>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Численность зарегистрированных безработных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Человек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C276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C276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  <w:r w:rsidR="0029301C">
              <w:rPr>
                <w:b/>
                <w:lang w:eastAsia="en-US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C276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  <w:r w:rsidR="0029301C">
              <w:rPr>
                <w:b/>
                <w:lang w:eastAsia="en-U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C276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  <w:r w:rsidR="0029301C">
              <w:rPr>
                <w:b/>
                <w:lang w:eastAsia="en-US"/>
              </w:rPr>
              <w:t>7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020F6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  <w:r w:rsidR="0029301C">
              <w:rPr>
                <w:b/>
                <w:lang w:eastAsia="en-US"/>
              </w:rPr>
              <w:t>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Уровень зарегистрированной безработицы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C276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C276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C276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C276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1,5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020F6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  <w:r w:rsidR="0029301C">
              <w:rPr>
                <w:b/>
                <w:lang w:eastAsia="en-US"/>
              </w:rPr>
              <w:t>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Развитие малого и среднего предпринимательства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020F6">
            <w:pPr>
              <w:spacing w:line="27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29301C">
              <w:rPr>
                <w:lang w:eastAsia="en-US"/>
              </w:rPr>
              <w:t>.1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Количество малых предприятий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020F6">
            <w:pPr>
              <w:spacing w:line="27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29301C">
              <w:rPr>
                <w:lang w:eastAsia="en-US"/>
              </w:rPr>
              <w:t>.2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Количество средних предприятий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020F6">
            <w:pPr>
              <w:spacing w:line="27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29301C">
              <w:rPr>
                <w:lang w:eastAsia="en-US"/>
              </w:rPr>
              <w:t>.3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Среднесписочная численность работников по малым предприятиям, 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709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  <w:r w:rsidR="0029301C">
              <w:rPr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  <w:r w:rsidR="0029301C">
              <w:rPr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  <w:r w:rsidR="0029301C">
              <w:rPr>
                <w:lang w:eastAsia="en-US"/>
              </w:rPr>
              <w:t>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020F6">
            <w:pPr>
              <w:spacing w:line="27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29301C">
              <w:rPr>
                <w:lang w:eastAsia="en-US"/>
              </w:rPr>
              <w:t>.4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Среднесписочная численность работников по средним предприятиям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272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709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709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  <w:r w:rsidR="00AD477D">
              <w:rPr>
                <w:lang w:eastAsia="en-US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709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  <w:r w:rsidR="00AD477D">
              <w:rPr>
                <w:lang w:eastAsia="en-U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709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  <w:r w:rsidR="00AD477D">
              <w:rPr>
                <w:lang w:eastAsia="en-US"/>
              </w:rPr>
              <w:t>2</w:t>
            </w:r>
          </w:p>
        </w:tc>
      </w:tr>
      <w:tr w:rsidR="00696838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Default="00696838">
            <w:pPr>
              <w:spacing w:line="27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13.5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Default="006968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Число индивидуальных предпринимателей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Default="00696838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Default="006968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Default="006968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Default="006968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Default="006968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Default="006968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020F6">
            <w:pPr>
              <w:spacing w:line="27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696838">
              <w:rPr>
                <w:lang w:eastAsia="en-US"/>
              </w:rPr>
              <w:t>.6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Оборот малых предприятий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млн. руб.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208,7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77D" w:rsidRDefault="00AD47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236,0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  <w:r w:rsidR="0029301C">
              <w:rPr>
                <w:lang w:eastAsia="en-US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280,0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020F6">
            <w:pPr>
              <w:spacing w:line="27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696838">
              <w:rPr>
                <w:lang w:eastAsia="en-US"/>
              </w:rPr>
              <w:t>.7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Оборот средних предприятий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млн. руб.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343,9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366</w:t>
            </w:r>
            <w:r w:rsidR="0029301C">
              <w:rPr>
                <w:lang w:eastAsia="en-US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  <w:r w:rsidR="0029301C">
              <w:rPr>
                <w:lang w:eastAsia="en-US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432</w:t>
            </w:r>
            <w:r w:rsidR="0029301C">
              <w:rPr>
                <w:lang w:eastAsia="en-US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  <w:r w:rsidR="0029301C">
              <w:rPr>
                <w:lang w:eastAsia="en-US"/>
              </w:rPr>
              <w:t>3,0</w:t>
            </w:r>
          </w:p>
        </w:tc>
      </w:tr>
    </w:tbl>
    <w:p w:rsidR="0029301C" w:rsidRDefault="0029301C" w:rsidP="0029301C">
      <w:pPr>
        <w:jc w:val="center"/>
        <w:rPr>
          <w:b/>
        </w:rPr>
      </w:pPr>
    </w:p>
    <w:p w:rsidR="00651D03" w:rsidRDefault="00651D03" w:rsidP="0029301C">
      <w:pPr>
        <w:jc w:val="center"/>
        <w:rPr>
          <w:b/>
          <w:sz w:val="28"/>
          <w:szCs w:val="28"/>
        </w:rPr>
      </w:pPr>
    </w:p>
    <w:p w:rsidR="0029301C" w:rsidRDefault="0029301C" w:rsidP="002930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</w:t>
      </w:r>
    </w:p>
    <w:p w:rsidR="0029301C" w:rsidRDefault="0029301C" w:rsidP="002930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объектов капитального строительства, предполагаемых </w:t>
      </w:r>
    </w:p>
    <w:p w:rsidR="0029301C" w:rsidRPr="008F4DB1" w:rsidRDefault="0029301C" w:rsidP="008F4D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реализации на территории Красногорск</w:t>
      </w:r>
      <w:r w:rsidR="007C0951">
        <w:rPr>
          <w:b/>
          <w:sz w:val="28"/>
          <w:szCs w:val="28"/>
        </w:rPr>
        <w:t>ого района в 2016</w:t>
      </w:r>
      <w:r w:rsidR="008F4DB1">
        <w:rPr>
          <w:b/>
          <w:sz w:val="28"/>
          <w:szCs w:val="28"/>
        </w:rPr>
        <w:t xml:space="preserve"> году</w:t>
      </w:r>
    </w:p>
    <w:p w:rsidR="0029301C" w:rsidRDefault="0029301C" w:rsidP="0029301C">
      <w:pPr>
        <w:ind w:left="7080" w:firstLine="708"/>
        <w:jc w:val="center"/>
        <w:rPr>
          <w:sz w:val="20"/>
          <w:szCs w:val="20"/>
        </w:rPr>
      </w:pPr>
      <w:r>
        <w:rPr>
          <w:sz w:val="20"/>
          <w:szCs w:val="20"/>
        </w:rPr>
        <w:t>Таблица № 2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7563"/>
        <w:gridCol w:w="1565"/>
      </w:tblGrid>
      <w:tr w:rsidR="0029301C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spellStart"/>
            <w:r>
              <w:rPr>
                <w:b/>
                <w:lang w:eastAsia="en-US"/>
              </w:rPr>
              <w:t>пп</w:t>
            </w:r>
            <w:proofErr w:type="spellEnd"/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программы, объекта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Сумма, млн. руб.</w:t>
            </w:r>
          </w:p>
        </w:tc>
      </w:tr>
      <w:tr w:rsidR="0029301C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Приведение в нормативное состояние доро</w:t>
            </w:r>
            <w:r w:rsidR="00651D03">
              <w:rPr>
                <w:lang w:eastAsia="en-US"/>
              </w:rPr>
              <w:t>г по населенным пунктам района 1,9</w:t>
            </w:r>
            <w:r>
              <w:rPr>
                <w:lang w:eastAsia="en-US"/>
              </w:rPr>
              <w:t xml:space="preserve"> км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4,0</w:t>
            </w:r>
          </w:p>
        </w:tc>
      </w:tr>
      <w:tr w:rsidR="0029301C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Завершение строительства начальной школы и детского сада д. Багыр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51D0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  <w:r w:rsidR="0029301C">
              <w:rPr>
                <w:lang w:eastAsia="en-US"/>
              </w:rPr>
              <w:t>,0</w:t>
            </w:r>
          </w:p>
        </w:tc>
      </w:tr>
      <w:tr w:rsidR="0029301C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51D0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Строительство 2</w:t>
            </w:r>
            <w:r w:rsidR="0029301C">
              <w:rPr>
                <w:lang w:eastAsia="en-US"/>
              </w:rPr>
              <w:t xml:space="preserve"> жилых домов для переселения граждан из аварийного и ветхого жилья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E60D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4,9</w:t>
            </w:r>
          </w:p>
        </w:tc>
      </w:tr>
      <w:tr w:rsidR="0029301C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Строительство асфальтированной дороги по ул. Кирова с. Красногорское 0,7 км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51D0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  <w:r w:rsidR="0029301C">
              <w:rPr>
                <w:lang w:eastAsia="en-US"/>
              </w:rPr>
              <w:t>,0</w:t>
            </w:r>
          </w:p>
        </w:tc>
      </w:tr>
      <w:tr w:rsidR="00651D03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03" w:rsidRDefault="00E60D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03" w:rsidRDefault="00651D0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Капитальный ремонт кровли </w:t>
            </w:r>
            <w:proofErr w:type="spellStart"/>
            <w:r>
              <w:rPr>
                <w:lang w:eastAsia="en-US"/>
              </w:rPr>
              <w:t>Дебинского</w:t>
            </w:r>
            <w:proofErr w:type="spellEnd"/>
            <w:r>
              <w:rPr>
                <w:lang w:eastAsia="en-US"/>
              </w:rPr>
              <w:t xml:space="preserve"> СДК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03" w:rsidRDefault="00651D0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</w:tr>
      <w:tr w:rsidR="00651D03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03" w:rsidRDefault="00E60D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03" w:rsidRDefault="00E60D86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фап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03" w:rsidRDefault="00651D0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</w:tr>
      <w:tr w:rsidR="00E60D86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86" w:rsidRDefault="00E60D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86" w:rsidRDefault="00E60D86" w:rsidP="00F32355">
            <w:pPr>
              <w:spacing w:line="276" w:lineRule="auto"/>
              <w:jc w:val="both"/>
              <w:rPr>
                <w:lang w:eastAsia="en-US"/>
              </w:rPr>
            </w:pPr>
            <w:r w:rsidRPr="00E60D86">
              <w:rPr>
                <w:bCs/>
                <w:lang w:eastAsia="en-US"/>
              </w:rPr>
              <w:t>Строительство водопроводных сетей в микрорайоне села  «Аэродром»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86" w:rsidRDefault="00E60D86" w:rsidP="00F323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8,9</w:t>
            </w:r>
          </w:p>
        </w:tc>
      </w:tr>
      <w:tr w:rsidR="00E60D86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86" w:rsidRDefault="00E60D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86" w:rsidRPr="00E60D86" w:rsidRDefault="00E60D86" w:rsidP="00E60D86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E60D86">
              <w:rPr>
                <w:bCs/>
                <w:lang w:eastAsia="en-US"/>
              </w:rPr>
              <w:t xml:space="preserve">Завершение строительства водопроводных сетей </w:t>
            </w:r>
            <w:proofErr w:type="gramStart"/>
            <w:r w:rsidRPr="00E60D86">
              <w:rPr>
                <w:bCs/>
                <w:lang w:eastAsia="en-US"/>
              </w:rPr>
              <w:t>в</w:t>
            </w:r>
            <w:proofErr w:type="gramEnd"/>
            <w:r w:rsidRPr="00E60D86">
              <w:rPr>
                <w:bCs/>
                <w:lang w:eastAsia="en-US"/>
              </w:rPr>
              <w:t xml:space="preserve"> с. Валамаз</w:t>
            </w:r>
          </w:p>
          <w:p w:rsidR="00E60D86" w:rsidRPr="00E60D86" w:rsidRDefault="00E60D86" w:rsidP="00F32355">
            <w:pPr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86" w:rsidRDefault="00E60D86" w:rsidP="00F32355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E60D86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86" w:rsidRDefault="00E60D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11.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86" w:rsidRPr="00E60D86" w:rsidRDefault="00E60D86" w:rsidP="00E60D86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E60D86">
              <w:rPr>
                <w:bCs/>
                <w:lang w:eastAsia="en-US"/>
              </w:rPr>
              <w:t xml:space="preserve">Строительство </w:t>
            </w:r>
            <w:proofErr w:type="gramStart"/>
            <w:r w:rsidRPr="00E60D86">
              <w:rPr>
                <w:bCs/>
                <w:lang w:eastAsia="en-US"/>
              </w:rPr>
              <w:t>модульного</w:t>
            </w:r>
            <w:proofErr w:type="gramEnd"/>
            <w:r w:rsidRPr="00E60D86">
              <w:rPr>
                <w:bCs/>
                <w:lang w:eastAsia="en-US"/>
              </w:rPr>
              <w:t xml:space="preserve"> ФАП в д. Мухино</w:t>
            </w:r>
          </w:p>
          <w:p w:rsidR="00E60D86" w:rsidRPr="00E60D86" w:rsidRDefault="00E60D86" w:rsidP="00F32355">
            <w:pPr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86" w:rsidRDefault="00E60D86" w:rsidP="00F323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</w:tr>
      <w:tr w:rsidR="00E60D86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86" w:rsidRDefault="00E60D86">
            <w:pPr>
              <w:spacing w:line="276" w:lineRule="auto"/>
              <w:jc w:val="both"/>
              <w:rPr>
                <w:b/>
                <w:lang w:eastAsia="en-US"/>
              </w:rPr>
            </w:pPr>
            <w:bookmarkStart w:id="0" w:name="_GoBack"/>
            <w:bookmarkEnd w:id="0"/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86" w:rsidRDefault="00E60D86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86" w:rsidRDefault="00E60D86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98,8</w:t>
            </w:r>
          </w:p>
        </w:tc>
      </w:tr>
      <w:tr w:rsidR="00E60D86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86" w:rsidRDefault="00E60D86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86" w:rsidRDefault="00E60D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Ремонт автомобильных дорог, </w:t>
            </w:r>
            <w:proofErr w:type="gramStart"/>
            <w:r>
              <w:rPr>
                <w:lang w:eastAsia="en-US"/>
              </w:rPr>
              <w:t>км</w:t>
            </w:r>
            <w:proofErr w:type="gram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86" w:rsidRDefault="00E60D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1,9</w:t>
            </w:r>
          </w:p>
        </w:tc>
      </w:tr>
      <w:tr w:rsidR="00E60D86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86" w:rsidRDefault="00E60D86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86" w:rsidRDefault="00E60D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Капитальный ремонт автомобильных дорог, </w:t>
            </w:r>
            <w:proofErr w:type="gramStart"/>
            <w:r>
              <w:rPr>
                <w:lang w:eastAsia="en-US"/>
              </w:rPr>
              <w:t>км</w:t>
            </w:r>
            <w:proofErr w:type="gram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86" w:rsidRDefault="00E60D86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E60D86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86" w:rsidRDefault="00E60D86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86" w:rsidRDefault="00E60D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Строительство автомобильных дорог, </w:t>
            </w:r>
            <w:proofErr w:type="gramStart"/>
            <w:r>
              <w:rPr>
                <w:lang w:eastAsia="en-US"/>
              </w:rPr>
              <w:t>км</w:t>
            </w:r>
            <w:proofErr w:type="gram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86" w:rsidRDefault="00E60D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0,7</w:t>
            </w:r>
          </w:p>
        </w:tc>
      </w:tr>
      <w:tr w:rsidR="00E60D86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86" w:rsidRDefault="00E60D86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86" w:rsidRDefault="00E60D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Ввод в эксплуатацию школьных мест, мест в дошкольных учреждениях, ФАП, клубов\мест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D86" w:rsidRDefault="00E60D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 / 16</w:t>
            </w:r>
          </w:p>
        </w:tc>
      </w:tr>
    </w:tbl>
    <w:p w:rsidR="0029301C" w:rsidRDefault="0029301C" w:rsidP="0029301C">
      <w:pPr>
        <w:jc w:val="center"/>
        <w:rPr>
          <w:b/>
          <w:sz w:val="28"/>
          <w:szCs w:val="28"/>
        </w:rPr>
      </w:pPr>
    </w:p>
    <w:p w:rsidR="0029301C" w:rsidRDefault="0029301C" w:rsidP="002930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Поголовье КРС, в том числе коров</w:t>
      </w:r>
    </w:p>
    <w:p w:rsidR="0029301C" w:rsidRDefault="0029301C" w:rsidP="0029301C">
      <w:pPr>
        <w:rPr>
          <w:b/>
          <w:i/>
        </w:rPr>
      </w:pPr>
      <w:r>
        <w:rPr>
          <w:b/>
          <w:sz w:val="28"/>
          <w:szCs w:val="28"/>
        </w:rPr>
        <w:t xml:space="preserve">в разрезе сельскохозяйственных предприятий и крестьянских хозяйств, </w:t>
      </w:r>
      <w:r>
        <w:rPr>
          <w:b/>
          <w:i/>
        </w:rPr>
        <w:t>голов</w:t>
      </w:r>
    </w:p>
    <w:p w:rsidR="0029301C" w:rsidRDefault="0029301C" w:rsidP="0029301C">
      <w:pPr>
        <w:jc w:val="right"/>
        <w:rPr>
          <w:sz w:val="20"/>
          <w:szCs w:val="20"/>
        </w:rPr>
      </w:pPr>
      <w:r>
        <w:rPr>
          <w:sz w:val="20"/>
          <w:szCs w:val="20"/>
        </w:rPr>
        <w:t>Таблица № 3</w:t>
      </w:r>
    </w:p>
    <w:tbl>
      <w:tblPr>
        <w:tblW w:w="960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699"/>
        <w:gridCol w:w="1275"/>
        <w:gridCol w:w="1418"/>
        <w:gridCol w:w="1419"/>
        <w:gridCol w:w="1274"/>
      </w:tblGrid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№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пп</w:t>
            </w:r>
            <w:proofErr w:type="spellEnd"/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D1F8C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2014</w:t>
            </w:r>
            <w:r w:rsidR="0029301C">
              <w:rPr>
                <w:b/>
                <w:sz w:val="22"/>
                <w:szCs w:val="22"/>
                <w:lang w:eastAsia="en-US"/>
              </w:rPr>
              <w:t xml:space="preserve"> год, факт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D1F8C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 мес. 2015</w:t>
            </w:r>
            <w:r w:rsidR="0029301C">
              <w:rPr>
                <w:b/>
                <w:sz w:val="22"/>
                <w:szCs w:val="22"/>
                <w:lang w:eastAsia="en-US"/>
              </w:rPr>
              <w:t xml:space="preserve"> года,  факт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D1F8C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2015</w:t>
            </w:r>
            <w:r w:rsidR="0029301C">
              <w:rPr>
                <w:b/>
                <w:sz w:val="22"/>
                <w:szCs w:val="22"/>
                <w:lang w:eastAsia="en-US"/>
              </w:rPr>
              <w:t xml:space="preserve"> год, оценка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D1F8C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2016</w:t>
            </w:r>
            <w:r w:rsidR="0029301C">
              <w:rPr>
                <w:b/>
                <w:sz w:val="22"/>
                <w:szCs w:val="22"/>
                <w:lang w:eastAsia="en-US"/>
              </w:rPr>
              <w:t xml:space="preserve"> год, прогноз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F336D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«Архангельское»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F336D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287 / 10</w:t>
            </w:r>
            <w:r w:rsidR="0029301C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9168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392 / 150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403D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 / 150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70912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420 / 20</w:t>
            </w:r>
            <w:r w:rsidR="000403D7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«Прогресс»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F336D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494 /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9168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518 / 220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9168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509</w:t>
            </w:r>
            <w:r w:rsidR="0029301C">
              <w:rPr>
                <w:sz w:val="22"/>
                <w:szCs w:val="22"/>
                <w:lang w:eastAsia="en-US"/>
              </w:rPr>
              <w:t>/ 220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403D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512 / 22</w:t>
            </w:r>
            <w:r w:rsidR="0029301C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«Заря»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F336D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241</w:t>
            </w:r>
            <w:r w:rsidR="0029301C">
              <w:rPr>
                <w:sz w:val="22"/>
                <w:szCs w:val="22"/>
                <w:lang w:eastAsia="en-US"/>
              </w:rPr>
              <w:t xml:space="preserve"> / 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9168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220</w:t>
            </w:r>
            <w:r w:rsidR="0029301C">
              <w:rPr>
                <w:sz w:val="22"/>
                <w:szCs w:val="22"/>
                <w:lang w:eastAsia="en-US"/>
              </w:rPr>
              <w:t xml:space="preserve"> / 90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9168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242</w:t>
            </w:r>
            <w:r w:rsidR="0029301C">
              <w:rPr>
                <w:sz w:val="22"/>
                <w:szCs w:val="22"/>
                <w:lang w:eastAsia="en-US"/>
              </w:rPr>
              <w:t xml:space="preserve"> / 90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403D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242</w:t>
            </w:r>
            <w:r w:rsidR="00A70912">
              <w:rPr>
                <w:sz w:val="22"/>
                <w:szCs w:val="22"/>
                <w:lang w:eastAsia="en-US"/>
              </w:rPr>
              <w:t xml:space="preserve"> / 9</w:t>
            </w:r>
            <w:r w:rsidR="0029301C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F336D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Прохоровское</w:t>
            </w:r>
            <w:proofErr w:type="spellEnd"/>
            <w:r w:rsidR="0029301C"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F336D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282 / 8</w:t>
            </w:r>
            <w:r w:rsidR="0029301C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91687" w:rsidP="0009168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280 / 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403D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286 / 80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403D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286 / 8</w:t>
            </w:r>
            <w:r w:rsidR="0029301C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Качкашурское</w:t>
            </w:r>
            <w:proofErr w:type="spellEnd"/>
            <w:r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1659 / 667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1659 / 667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1659 /667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1659 /667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Курьинское</w:t>
            </w:r>
            <w:proofErr w:type="spellEnd"/>
            <w:r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 /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9168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745</w:t>
            </w:r>
            <w:r w:rsidR="0029301C">
              <w:rPr>
                <w:sz w:val="22"/>
                <w:szCs w:val="22"/>
                <w:lang w:eastAsia="en-US"/>
              </w:rPr>
              <w:t xml:space="preserve"> / 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 / 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403D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 / 200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«Красногорское»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 / 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9168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505 / 173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403D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 / 173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403D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 / 173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сельхозпредприятиям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F336D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4186 / 1686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91687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4319 / 158</w:t>
            </w:r>
            <w:r w:rsidR="0029301C">
              <w:rPr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403D7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4186\1580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70912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4209 /163</w:t>
            </w:r>
            <w:r w:rsidR="000403D7">
              <w:rPr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«Елово»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F336D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318 / 217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9168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249 / 106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403D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318 /205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562B8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318 / 205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«Колос»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128 / 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9168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131</w:t>
            </w:r>
            <w:r w:rsidR="0029301C">
              <w:rPr>
                <w:sz w:val="22"/>
                <w:szCs w:val="22"/>
                <w:lang w:eastAsia="en-US"/>
              </w:rPr>
              <w:t xml:space="preserve"> / 86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128 / 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128 / 86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«Родник»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F336D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  <w:r w:rsidR="0029301C">
              <w:rPr>
                <w:sz w:val="22"/>
                <w:szCs w:val="22"/>
                <w:lang w:eastAsia="en-US"/>
              </w:rPr>
              <w:t xml:space="preserve"> / 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9168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</w:t>
            </w:r>
            <w:r w:rsidR="0029301C">
              <w:rPr>
                <w:sz w:val="22"/>
                <w:szCs w:val="22"/>
                <w:lang w:eastAsia="en-US"/>
              </w:rPr>
              <w:t xml:space="preserve"> /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/ 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/ 7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Мамедов О.Х.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 / 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9168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 / 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403D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 / 65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70912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 / 9</w:t>
            </w:r>
            <w:r w:rsidR="004562B8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КФХ </w:t>
            </w:r>
            <w:proofErr w:type="spellStart"/>
            <w:r>
              <w:rPr>
                <w:sz w:val="22"/>
                <w:szCs w:val="22"/>
                <w:lang w:eastAsia="en-US"/>
              </w:rPr>
              <w:t>Чупин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А.Н.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F336D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 / 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9168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109 / 62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403D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 / 62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562B8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 /</w:t>
            </w:r>
            <w:r w:rsidR="00A70912">
              <w:rPr>
                <w:sz w:val="22"/>
                <w:szCs w:val="22"/>
                <w:lang w:eastAsia="en-US"/>
              </w:rPr>
              <w:t xml:space="preserve"> 80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КФХ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/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/ 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/ 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/ 2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КФХ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F336D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662 / 425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91687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613 / 328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403D7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662 / 427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70912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691 / 470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F336D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4848 / 2111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91687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4932 / 1908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403D7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4848 / 2007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70912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4900 /2100</w:t>
            </w:r>
          </w:p>
        </w:tc>
      </w:tr>
    </w:tbl>
    <w:p w:rsidR="0029301C" w:rsidRDefault="0029301C" w:rsidP="0029301C">
      <w:pPr>
        <w:rPr>
          <w:b/>
        </w:rPr>
      </w:pPr>
    </w:p>
    <w:p w:rsidR="00CE7B8D" w:rsidRDefault="00CE7B8D" w:rsidP="0029301C">
      <w:pPr>
        <w:jc w:val="center"/>
        <w:rPr>
          <w:b/>
          <w:sz w:val="28"/>
          <w:szCs w:val="28"/>
        </w:rPr>
      </w:pPr>
    </w:p>
    <w:p w:rsidR="00CE7B8D" w:rsidRDefault="00CE7B8D" w:rsidP="0029301C">
      <w:pPr>
        <w:jc w:val="center"/>
        <w:rPr>
          <w:b/>
          <w:sz w:val="28"/>
          <w:szCs w:val="28"/>
        </w:rPr>
      </w:pPr>
    </w:p>
    <w:p w:rsidR="00CE7B8D" w:rsidRDefault="00CE7B8D" w:rsidP="0029301C">
      <w:pPr>
        <w:jc w:val="center"/>
        <w:rPr>
          <w:b/>
          <w:sz w:val="28"/>
          <w:szCs w:val="28"/>
        </w:rPr>
      </w:pPr>
    </w:p>
    <w:p w:rsidR="0029301C" w:rsidRDefault="0029301C" w:rsidP="002930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Надой на одну корову</w:t>
      </w:r>
    </w:p>
    <w:p w:rsidR="0029301C" w:rsidRDefault="0029301C" w:rsidP="002930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разрезе сельскохозяйственных предприятий и крестьянских хозяйств, </w:t>
      </w:r>
      <w:proofErr w:type="gramStart"/>
      <w:r>
        <w:rPr>
          <w:b/>
          <w:i/>
        </w:rPr>
        <w:t>кг</w:t>
      </w:r>
      <w:proofErr w:type="gramEnd"/>
    </w:p>
    <w:p w:rsidR="0029301C" w:rsidRDefault="0029301C" w:rsidP="0029301C">
      <w:pPr>
        <w:ind w:left="7788" w:firstLine="708"/>
        <w:rPr>
          <w:sz w:val="20"/>
          <w:szCs w:val="20"/>
        </w:rPr>
      </w:pPr>
      <w:r>
        <w:rPr>
          <w:sz w:val="20"/>
          <w:szCs w:val="20"/>
        </w:rPr>
        <w:t>Таблица № 4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266"/>
        <w:gridCol w:w="1275"/>
        <w:gridCol w:w="1276"/>
        <w:gridCol w:w="992"/>
        <w:gridCol w:w="1134"/>
      </w:tblGrid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№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пп</w:t>
            </w:r>
            <w:proofErr w:type="spellEnd"/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D1F8C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2014</w:t>
            </w:r>
            <w:r w:rsidR="0029301C">
              <w:rPr>
                <w:b/>
                <w:sz w:val="22"/>
                <w:szCs w:val="22"/>
                <w:lang w:eastAsia="en-US"/>
              </w:rPr>
              <w:t xml:space="preserve"> год, факт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D1F8C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 мес. 2015</w:t>
            </w:r>
            <w:r w:rsidR="0029301C">
              <w:rPr>
                <w:b/>
                <w:sz w:val="22"/>
                <w:szCs w:val="22"/>
                <w:lang w:eastAsia="en-US"/>
              </w:rPr>
              <w:t xml:space="preserve"> года,  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D1F8C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2015</w:t>
            </w:r>
            <w:r w:rsidR="0029301C">
              <w:rPr>
                <w:b/>
                <w:sz w:val="22"/>
                <w:szCs w:val="22"/>
                <w:lang w:eastAsia="en-US"/>
              </w:rPr>
              <w:t xml:space="preserve"> год, оценка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D1F8C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2016</w:t>
            </w:r>
            <w:r w:rsidR="0029301C">
              <w:rPr>
                <w:b/>
                <w:sz w:val="22"/>
                <w:szCs w:val="22"/>
                <w:lang w:eastAsia="en-US"/>
              </w:rPr>
              <w:t xml:space="preserve"> год, прогноз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«Архангельское»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BC3BC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5460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«Прогресс»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70912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</w:t>
            </w:r>
            <w:r w:rsidR="0029301C">
              <w:rPr>
                <w:sz w:val="22"/>
                <w:szCs w:val="22"/>
                <w:lang w:eastAsia="en-US"/>
              </w:rPr>
              <w:t>00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«Заря»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70912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</w:t>
            </w:r>
            <w:r w:rsidR="0029301C">
              <w:rPr>
                <w:sz w:val="22"/>
                <w:szCs w:val="22"/>
                <w:lang w:eastAsia="en-US"/>
              </w:rPr>
              <w:t>00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Прохоровское</w:t>
            </w:r>
            <w:proofErr w:type="spellEnd"/>
            <w:r w:rsidR="0029301C"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</w:t>
            </w:r>
            <w:r w:rsidR="00BC3BC7">
              <w:rPr>
                <w:sz w:val="22"/>
                <w:szCs w:val="22"/>
                <w:lang w:eastAsia="en-US"/>
              </w:rPr>
              <w:t>6</w:t>
            </w:r>
            <w:r w:rsidR="0029301C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Качкашурское</w:t>
            </w:r>
            <w:proofErr w:type="spellEnd"/>
            <w:r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70912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415</w:t>
            </w:r>
            <w:r w:rsidR="0096392C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Курьинское</w:t>
            </w:r>
            <w:proofErr w:type="spellEnd"/>
            <w:r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4800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«Красногорское»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</w:t>
            </w:r>
            <w:r w:rsidR="0029301C">
              <w:rPr>
                <w:sz w:val="22"/>
                <w:szCs w:val="22"/>
                <w:lang w:eastAsia="en-US"/>
              </w:rPr>
              <w:t>00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сельхозпредприятиям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4072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3542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4348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81C94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45</w:t>
            </w:r>
            <w:r w:rsidR="00BC3BC7">
              <w:rPr>
                <w:b/>
                <w:sz w:val="22"/>
                <w:szCs w:val="22"/>
                <w:lang w:eastAsia="en-US"/>
              </w:rPr>
              <w:t>8</w:t>
            </w:r>
            <w:r w:rsidR="0096392C">
              <w:rPr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«Елово»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155C8B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  <w:r w:rsidR="0096392C">
              <w:rPr>
                <w:sz w:val="22"/>
                <w:szCs w:val="22"/>
                <w:lang w:eastAsia="en-US"/>
              </w:rPr>
              <w:t>00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«Колос»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BC3BC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  <w:r w:rsidR="0096392C">
              <w:rPr>
                <w:sz w:val="22"/>
                <w:szCs w:val="22"/>
                <w:lang w:eastAsia="en-US"/>
              </w:rPr>
              <w:t>00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«Родник»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5100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Мамедов О.Х.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BC3BC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</w:t>
            </w:r>
            <w:r w:rsidR="0029301C">
              <w:rPr>
                <w:sz w:val="22"/>
                <w:szCs w:val="22"/>
                <w:lang w:eastAsia="en-US"/>
              </w:rPr>
              <w:t>00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КФХ </w:t>
            </w:r>
            <w:proofErr w:type="spellStart"/>
            <w:r>
              <w:rPr>
                <w:sz w:val="22"/>
                <w:szCs w:val="22"/>
                <w:lang w:eastAsia="en-US"/>
              </w:rPr>
              <w:t>Чупин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А.Н.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9152D1" w:rsidRDefault="009152D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9152D1">
              <w:rPr>
                <w:sz w:val="22"/>
                <w:szCs w:val="22"/>
                <w:lang w:eastAsia="en-US"/>
              </w:rPr>
              <w:t>2844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</w:t>
            </w:r>
            <w:r w:rsidR="0029301C">
              <w:rPr>
                <w:sz w:val="22"/>
                <w:szCs w:val="22"/>
                <w:lang w:eastAsia="en-US"/>
              </w:rPr>
              <w:t>00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КФХ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4080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4283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81C94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  <w:r w:rsidR="0096392C">
              <w:rPr>
                <w:b/>
                <w:sz w:val="22"/>
                <w:szCs w:val="22"/>
                <w:lang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0</w:t>
            </w:r>
            <w:r w:rsidR="0096392C">
              <w:rPr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4076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3514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4328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70912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45</w:t>
            </w:r>
            <w:r w:rsidR="00BC3BC7">
              <w:rPr>
                <w:b/>
                <w:sz w:val="22"/>
                <w:szCs w:val="22"/>
                <w:lang w:eastAsia="en-US"/>
              </w:rPr>
              <w:t>5</w:t>
            </w:r>
            <w:r w:rsidR="0096392C">
              <w:rPr>
                <w:b/>
                <w:sz w:val="22"/>
                <w:szCs w:val="22"/>
                <w:lang w:eastAsia="en-US"/>
              </w:rPr>
              <w:t>0</w:t>
            </w:r>
          </w:p>
        </w:tc>
      </w:tr>
    </w:tbl>
    <w:p w:rsidR="0029301C" w:rsidRDefault="0029301C" w:rsidP="0029301C">
      <w:pPr>
        <w:rPr>
          <w:b/>
        </w:rPr>
      </w:pPr>
    </w:p>
    <w:p w:rsidR="00C83981" w:rsidRDefault="00C83981" w:rsidP="0029301C">
      <w:pPr>
        <w:jc w:val="center"/>
        <w:rPr>
          <w:b/>
          <w:sz w:val="28"/>
          <w:szCs w:val="28"/>
        </w:rPr>
      </w:pPr>
    </w:p>
    <w:p w:rsidR="00C83981" w:rsidRDefault="00C83981" w:rsidP="0029301C">
      <w:pPr>
        <w:jc w:val="center"/>
        <w:rPr>
          <w:b/>
          <w:sz w:val="28"/>
          <w:szCs w:val="28"/>
        </w:rPr>
      </w:pPr>
    </w:p>
    <w:p w:rsidR="00C83981" w:rsidRDefault="00C83981" w:rsidP="0029301C">
      <w:pPr>
        <w:jc w:val="center"/>
        <w:rPr>
          <w:b/>
          <w:sz w:val="28"/>
          <w:szCs w:val="28"/>
        </w:rPr>
      </w:pPr>
    </w:p>
    <w:p w:rsidR="0029301C" w:rsidRDefault="0029301C" w:rsidP="002930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Валовое производство молока</w:t>
      </w:r>
    </w:p>
    <w:p w:rsidR="0029301C" w:rsidRDefault="0029301C" w:rsidP="002930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разрезе сельскохозяйственных предприятий и крестьянских хозяйств, </w:t>
      </w:r>
      <w:proofErr w:type="gramStart"/>
      <w:r>
        <w:rPr>
          <w:b/>
          <w:i/>
        </w:rPr>
        <w:t>кг</w:t>
      </w:r>
      <w:proofErr w:type="gramEnd"/>
    </w:p>
    <w:p w:rsidR="0029301C" w:rsidRDefault="0029301C" w:rsidP="0029301C">
      <w:pPr>
        <w:ind w:left="7788" w:firstLine="708"/>
        <w:rPr>
          <w:sz w:val="20"/>
          <w:szCs w:val="20"/>
        </w:rPr>
      </w:pPr>
      <w:r>
        <w:rPr>
          <w:sz w:val="20"/>
          <w:szCs w:val="20"/>
        </w:rPr>
        <w:t>Таблица № 5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266"/>
        <w:gridCol w:w="1275"/>
        <w:gridCol w:w="1276"/>
        <w:gridCol w:w="992"/>
        <w:gridCol w:w="1134"/>
      </w:tblGrid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№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пп</w:t>
            </w:r>
            <w:proofErr w:type="spellEnd"/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D1F8C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2014</w:t>
            </w:r>
            <w:r w:rsidR="0029301C">
              <w:rPr>
                <w:b/>
                <w:sz w:val="22"/>
                <w:szCs w:val="22"/>
                <w:lang w:eastAsia="en-US"/>
              </w:rPr>
              <w:t xml:space="preserve"> год, факт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D1F8C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 мес. 2015</w:t>
            </w:r>
            <w:r w:rsidR="0029301C">
              <w:rPr>
                <w:b/>
                <w:sz w:val="22"/>
                <w:szCs w:val="22"/>
                <w:lang w:eastAsia="en-US"/>
              </w:rPr>
              <w:t xml:space="preserve"> года,  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D1F8C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2015</w:t>
            </w:r>
            <w:r w:rsidR="0029301C">
              <w:rPr>
                <w:b/>
                <w:sz w:val="22"/>
                <w:szCs w:val="22"/>
                <w:lang w:eastAsia="en-US"/>
              </w:rPr>
              <w:t xml:space="preserve"> год, оценка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D1F8C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2016</w:t>
            </w:r>
            <w:r w:rsidR="0029301C">
              <w:rPr>
                <w:b/>
                <w:sz w:val="22"/>
                <w:szCs w:val="22"/>
                <w:lang w:eastAsia="en-US"/>
              </w:rPr>
              <w:t xml:space="preserve"> год, прогноз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«Архангельское»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81C9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  <w:r w:rsidR="00C83981">
              <w:rPr>
                <w:sz w:val="22"/>
                <w:szCs w:val="22"/>
                <w:lang w:eastAsia="en-US"/>
              </w:rPr>
              <w:t>92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«Прогресс»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81C9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858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«Заря»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</w:t>
            </w:r>
            <w:r w:rsidR="0029301C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81C9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343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Прохоровское</w:t>
            </w:r>
            <w:proofErr w:type="spellEnd"/>
            <w:r w:rsidR="0029301C"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357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Качкашурское</w:t>
            </w:r>
            <w:proofErr w:type="spellEnd"/>
            <w:r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BC3BC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2768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Курьинское</w:t>
            </w:r>
            <w:proofErr w:type="spellEnd"/>
            <w:r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960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«Красногорское»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1095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сельхозпредприятиям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6780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5569,3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6831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BC3BC7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7473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«Елово»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594</w:t>
            </w:r>
            <w:r w:rsidR="0029301C">
              <w:rPr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BC3BC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</w:t>
            </w:r>
            <w:r w:rsidR="0029301C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«Колос»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BC3BC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344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«Родник»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Мамедов О.Х.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BC3BC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КФХ </w:t>
            </w:r>
            <w:proofErr w:type="spellStart"/>
            <w:r>
              <w:rPr>
                <w:sz w:val="22"/>
                <w:szCs w:val="22"/>
                <w:lang w:eastAsia="en-US"/>
              </w:rPr>
              <w:t>Чупин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А.Н.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BC3BC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376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</w:t>
            </w:r>
            <w:r>
              <w:rPr>
                <w:sz w:val="22"/>
                <w:szCs w:val="22"/>
                <w:lang w:eastAsia="en-US"/>
              </w:rPr>
              <w:t>О по КФХ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1437,5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1717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BC3BC7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2116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8342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7006,8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8548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BC3BC7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9589</w:t>
            </w:r>
          </w:p>
        </w:tc>
      </w:tr>
    </w:tbl>
    <w:p w:rsidR="0029301C" w:rsidRDefault="0029301C" w:rsidP="0029301C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29301C" w:rsidRDefault="0029301C" w:rsidP="0029301C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29301C" w:rsidRDefault="0029301C" w:rsidP="0029301C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Показатели р</w:t>
      </w:r>
      <w:r w:rsidR="00DD1F8C">
        <w:rPr>
          <w:rFonts w:ascii="Times New Roman" w:hAnsi="Times New Roman" w:cs="Times New Roman"/>
          <w:b/>
          <w:sz w:val="24"/>
          <w:szCs w:val="24"/>
        </w:rPr>
        <w:t>азвития растениеводства  на 2016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9301C" w:rsidRDefault="0029301C" w:rsidP="0029301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18"/>
        <w:gridCol w:w="1192"/>
        <w:gridCol w:w="1363"/>
        <w:gridCol w:w="1134"/>
        <w:gridCol w:w="1134"/>
        <w:gridCol w:w="1275"/>
        <w:gridCol w:w="1276"/>
      </w:tblGrid>
      <w:tr w:rsidR="0029301C" w:rsidTr="0029301C">
        <w:trPr>
          <w:trHeight w:val="24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Наименование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Общая посевная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площадь,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Площади под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зерновыми,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Зерно в весе после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доработки, тонн</w:t>
            </w:r>
          </w:p>
        </w:tc>
      </w:tr>
      <w:tr w:rsidR="0029301C" w:rsidTr="0029301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01C" w:rsidRDefault="0029301C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B0A1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2015</w:t>
            </w:r>
            <w:r w:rsidR="00293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 факт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B0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2016</w:t>
            </w:r>
            <w:r w:rsidR="00293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 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B0A1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2015</w:t>
            </w:r>
            <w:r w:rsidR="00293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 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B0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2016</w:t>
            </w:r>
            <w:r w:rsidR="00293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 план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B0A1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2015</w:t>
            </w:r>
            <w:r w:rsidR="00293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 факт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B0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2016</w:t>
            </w:r>
            <w:r w:rsidR="00293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 план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D1F8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«Архангельское»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B0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3021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62890" w:rsidRDefault="005628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28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D05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</w:t>
            </w:r>
            <w:r w:rsidR="007D2F6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«Прогресс»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B0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1735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6795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62890" w:rsidRDefault="005628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28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D05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  <w:r w:rsidR="00293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«Заря»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B0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1708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62890" w:rsidRDefault="005628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28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D05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540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D1F8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Прохоровское</w:t>
            </w:r>
            <w:proofErr w:type="spellEnd"/>
            <w:r w:rsidR="0029301C"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B0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830+2357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62890" w:rsidRDefault="005628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28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D05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</w:t>
            </w:r>
            <w:r w:rsidR="00293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Качкашурское</w:t>
            </w:r>
            <w:proofErr w:type="spellEnd"/>
            <w:r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4333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6795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62890" w:rsidRDefault="005628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28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D05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2470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Курьинское</w:t>
            </w:r>
            <w:proofErr w:type="spellEnd"/>
            <w:r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2212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62890" w:rsidRDefault="005628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28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D05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900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«Красногорское»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B0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2370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62890" w:rsidRDefault="005628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28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D05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760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ИТОГО по сельхозпредприятиям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B0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18566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18566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6795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62890" w:rsidRDefault="005628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28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D05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6930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«Елово»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B0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2084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62890" w:rsidRDefault="005628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28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D05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690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«Колос»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B0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  <w:r w:rsidR="00293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6795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62890" w:rsidRDefault="005628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28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D05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  <w:r w:rsidR="00293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«Родник»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B0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6795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62890" w:rsidRDefault="005628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28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D05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Мамедов О.Х.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62890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28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КФХ </w:t>
            </w:r>
            <w:proofErr w:type="spellStart"/>
            <w:r>
              <w:rPr>
                <w:sz w:val="22"/>
                <w:szCs w:val="22"/>
                <w:lang w:eastAsia="en-US"/>
              </w:rPr>
              <w:t>Чупин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А.Н.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B0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6795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62890" w:rsidRDefault="005628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28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D05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КФХ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00F4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  <w:r w:rsidR="00293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454</w:t>
            </w:r>
            <w:r w:rsidR="007D2F6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Pr="00562890" w:rsidRDefault="005628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28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D05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293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ИТОГО по КФХ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00F4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4702,6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6795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62890" w:rsidRDefault="005628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28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D05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1276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00F4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24944,8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6795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62890" w:rsidRDefault="005628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28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D05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8206</w:t>
            </w:r>
          </w:p>
        </w:tc>
      </w:tr>
    </w:tbl>
    <w:p w:rsidR="0029301C" w:rsidRDefault="0029301C" w:rsidP="0029301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9301C" w:rsidRDefault="0029301C" w:rsidP="0029301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9301C" w:rsidRDefault="0029301C" w:rsidP="0029301C">
      <w:pPr>
        <w:rPr>
          <w:b/>
        </w:rPr>
      </w:pPr>
    </w:p>
    <w:p w:rsidR="0029301C" w:rsidRDefault="0029301C" w:rsidP="0029301C">
      <w:pPr>
        <w:jc w:val="center"/>
        <w:rPr>
          <w:b/>
        </w:rPr>
      </w:pPr>
      <w:r>
        <w:rPr>
          <w:b/>
        </w:rPr>
        <w:t>Основные направления бюджетной и налоговой политики</w:t>
      </w:r>
    </w:p>
    <w:p w:rsidR="0029301C" w:rsidRDefault="0029301C" w:rsidP="0029301C">
      <w:pPr>
        <w:ind w:firstLine="708"/>
        <w:rPr>
          <w:b/>
        </w:rPr>
      </w:pPr>
      <w:r>
        <w:t>прилагаются к Прогнозу СЭР в соответствии с требованиями статьи 184.2 Бюджетного кодекса РФ.</w:t>
      </w:r>
      <w:r>
        <w:rPr>
          <w:b/>
        </w:rPr>
        <w:t xml:space="preserve">  </w:t>
      </w:r>
    </w:p>
    <w:p w:rsidR="0029301C" w:rsidRDefault="0029301C" w:rsidP="0029301C">
      <w:pPr>
        <w:jc w:val="center"/>
        <w:rPr>
          <w:b/>
        </w:rPr>
      </w:pPr>
      <w:r>
        <w:rPr>
          <w:b/>
          <w:i/>
        </w:rPr>
        <w:t>Основные направления бюджетной политики</w:t>
      </w:r>
      <w:r>
        <w:rPr>
          <w:b/>
        </w:rPr>
        <w:t>:</w:t>
      </w:r>
    </w:p>
    <w:p w:rsidR="0029301C" w:rsidRDefault="00CA1BAF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Обеспечение</w:t>
      </w:r>
      <w:r w:rsidR="0029301C">
        <w:t xml:space="preserve"> сбалансированности бюджета муниципального образования «Красногорский район», реалистичность бюджета с точки зрения его исполнения, сохранение социальной ориентированности бюджета, снижение дефицита бюджета, повышение открытости и прозрачности бюджета и бюджетного процесса.</w:t>
      </w:r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Исходя из этого, основными направле</w:t>
      </w:r>
      <w:r w:rsidR="005D051E">
        <w:t>ниями бюджетной политики  в 2016 году и на период 2017 - 2018</w:t>
      </w:r>
      <w:r>
        <w:t xml:space="preserve"> годах являются:</w:t>
      </w:r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1) усиление адресности при предоставлении социальной помощи, услуг и льгот;</w:t>
      </w:r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2) ориентация структуры бюджетных расходов в пользу тех, которые направлены на развитие. </w:t>
      </w:r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3) принимаемые расходные обязательства должны включаться в бюджет муниципального образования «Красногорский район» при условии обеспечения доходами в полном объеме бюджетных ассигнований на исполнение действующих расходных обязательств;</w:t>
      </w:r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4) проведение мероприятий по оптимизации бюджетной сети, повышению </w:t>
      </w:r>
      <w:proofErr w:type="spellStart"/>
      <w:r>
        <w:t>энергоэффективности</w:t>
      </w:r>
      <w:proofErr w:type="spellEnd"/>
      <w:r>
        <w:t xml:space="preserve"> в бюджетном секторе;</w:t>
      </w:r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5) формирование бюджета района на основе муниципальных заданий на предоставление муниципальных услуг (выполнение работ);</w:t>
      </w:r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6) преимущественное формирование расходов бюджета на основании утвержденных муниципальных программ.</w:t>
      </w:r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7) ориентация деятельности подразделений Администрации муниципального                                                          образования «Красногорский район», муниципальных учреждений района на достижение конкретных результатов;</w:t>
      </w:r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8) внедрение </w:t>
      </w:r>
      <w:proofErr w:type="gramStart"/>
      <w:r>
        <w:t>системы мотивации руководителей органов местного самоуправления района</w:t>
      </w:r>
      <w:proofErr w:type="gramEnd"/>
      <w:r>
        <w:t xml:space="preserve"> в зависимости от показателей результативности профессиональной трудовой деятельности;</w:t>
      </w:r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9) оценка качества управления финансами главных распорядителей бюджетных средств, укрепление финансовой дисциплины;</w:t>
      </w:r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10) обеспечение перехода к "результативному" трудовому договору с руководителем муниципального учреждения, который должен четко определять достижение определенных результатов к установленному сроку и условия оплаты труда руководителя в зависимости от </w:t>
      </w:r>
      <w:r>
        <w:lastRenderedPageBreak/>
        <w:t>достигнутых результатов;</w:t>
      </w:r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11) повышение качества оказываемых услуг и повышение эффективности бюджетных расходов;</w:t>
      </w:r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12) совершенствование методов финансового контроля в целях оценки эффективности использования финансовых ресурсов, муниципальной собственности и имущества казны;</w:t>
      </w:r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13) безусловное исполнение и обслуживание принятых долговых обязательств муниципального образования «Красногорский район» в полном объеме и в установленные сроки;</w:t>
      </w:r>
    </w:p>
    <w:p w:rsidR="0029301C" w:rsidRDefault="0029301C" w:rsidP="0029301C">
      <w:pPr>
        <w:widowControl w:val="0"/>
        <w:autoSpaceDE w:val="0"/>
        <w:autoSpaceDN w:val="0"/>
        <w:adjustRightInd w:val="0"/>
        <w:jc w:val="center"/>
        <w:outlineLvl w:val="1"/>
        <w:rPr>
          <w:b/>
          <w:i/>
        </w:rPr>
      </w:pPr>
      <w:r>
        <w:rPr>
          <w:b/>
          <w:i/>
        </w:rPr>
        <w:t>II. Основные направления налоговой политики</w:t>
      </w:r>
    </w:p>
    <w:p w:rsidR="0029301C" w:rsidRDefault="00CA1BAF" w:rsidP="0029301C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>В  2016 году и в плановый период 2017 - 2018</w:t>
      </w:r>
      <w:r w:rsidR="0029301C">
        <w:t xml:space="preserve"> годах для сохранения и развития налогового потенциала района, обеспечения сбалансированности бюджета</w:t>
      </w:r>
      <w:r>
        <w:t>, налоговая политика будет нацелена на</w:t>
      </w:r>
      <w:r w:rsidR="0029301C">
        <w:t xml:space="preserve"> поступление доходов в консолидированный бюджет муниципального образования «Красногорский район» при активном взаимодействии с органами государственной власти Удмуртской Республики по увеличению собственных (налоговых и неналоговых) доходов местного бюджета.</w:t>
      </w:r>
      <w:proofErr w:type="gramEnd"/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Основными направле</w:t>
      </w:r>
      <w:r w:rsidR="005D051E">
        <w:t>ниями налоговой политики на 2016 год и в 2017 - 2018 годах</w:t>
      </w:r>
      <w:r>
        <w:t xml:space="preserve"> являются:</w:t>
      </w:r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1) создание благоприятных условий для развития малого и среднего бизнеса, привлечение инвестиций в данную сферу;</w:t>
      </w:r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2) оптимизация налоговых льгот;</w:t>
      </w:r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3) принятие мер по выполнению плановых показателей поступления доходов в консолидированный бюджет района;</w:t>
      </w:r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4) осуществление мониторинга поступления налогов, сборов и иных обязательных платежей в бюджет муниципального образования «Красногорский район»;</w:t>
      </w:r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5) обеспечение эффективного управления муниципальной собственностью, увеличение поступлений доходов в бюджет муниципального образования «Красногорский район» от  использования муниципальной собственности;</w:t>
      </w:r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6) реализация мероприятий по обеспечению занятости населения и активизация работы по снижению задолженности по заработн</w:t>
      </w:r>
      <w:r w:rsidR="00CA1BAF">
        <w:t>ой плате в отраслях экономики, по легализации доходов граждан</w:t>
      </w:r>
      <w:r>
        <w:t>.</w:t>
      </w:r>
    </w:p>
    <w:p w:rsidR="0029301C" w:rsidRDefault="0029301C" w:rsidP="0029301C">
      <w:r>
        <w:tab/>
      </w:r>
    </w:p>
    <w:p w:rsidR="0029301C" w:rsidRDefault="0029301C" w:rsidP="0029301C">
      <w:pPr>
        <w:tabs>
          <w:tab w:val="left" w:pos="2895"/>
        </w:tabs>
        <w:jc w:val="both"/>
        <w:rPr>
          <w:b/>
        </w:rPr>
      </w:pPr>
      <w:r>
        <w:rPr>
          <w:b/>
        </w:rPr>
        <w:t>Муниципальные программы:</w:t>
      </w:r>
    </w:p>
    <w:p w:rsidR="0029301C" w:rsidRDefault="00CA1BAF" w:rsidP="0029301C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2016</w:t>
      </w:r>
      <w:r w:rsidR="0029301C">
        <w:rPr>
          <w:rFonts w:ascii="Times New Roman" w:hAnsi="Times New Roman" w:cs="Times New Roman"/>
          <w:sz w:val="24"/>
          <w:szCs w:val="24"/>
        </w:rPr>
        <w:t xml:space="preserve"> году бу</w:t>
      </w:r>
      <w:r>
        <w:rPr>
          <w:rFonts w:ascii="Times New Roman" w:hAnsi="Times New Roman" w:cs="Times New Roman"/>
          <w:sz w:val="24"/>
          <w:szCs w:val="24"/>
        </w:rPr>
        <w:t>дет осуществляться реализация 11</w:t>
      </w:r>
      <w:r w:rsidR="0029301C">
        <w:rPr>
          <w:rFonts w:ascii="Times New Roman" w:hAnsi="Times New Roman" w:cs="Times New Roman"/>
          <w:sz w:val="24"/>
          <w:szCs w:val="24"/>
        </w:rPr>
        <w:t xml:space="preserve"> муниципальных программ по всем основным сферам деятельности органов местного самоуправления района и переданным государственным полномочиям. Перечень муниципальных программ представлен в </w:t>
      </w:r>
      <w:r w:rsidR="0029301C">
        <w:rPr>
          <w:rFonts w:ascii="Times New Roman" w:hAnsi="Times New Roman" w:cs="Times New Roman"/>
          <w:sz w:val="24"/>
          <w:szCs w:val="24"/>
          <w:u w:val="single"/>
        </w:rPr>
        <w:t>таблице 6</w:t>
      </w:r>
      <w:r w:rsidR="0029301C">
        <w:rPr>
          <w:rFonts w:ascii="Times New Roman" w:hAnsi="Times New Roman" w:cs="Times New Roman"/>
          <w:sz w:val="24"/>
          <w:szCs w:val="24"/>
        </w:rPr>
        <w:t>.</w:t>
      </w:r>
    </w:p>
    <w:p w:rsidR="0029301C" w:rsidRDefault="0029301C" w:rsidP="0029301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9301C" w:rsidRDefault="0029301C" w:rsidP="0029301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9301C" w:rsidRDefault="0029301C" w:rsidP="0029301C">
      <w:pPr>
        <w:ind w:left="7788" w:firstLine="708"/>
      </w:pPr>
      <w:r>
        <w:t>Таблица 6</w:t>
      </w:r>
    </w:p>
    <w:p w:rsidR="0029301C" w:rsidRDefault="0029301C" w:rsidP="0029301C">
      <w:pPr>
        <w:jc w:val="center"/>
      </w:pPr>
      <w:r>
        <w:t>Перечень проблем, решение которых осуществляется посредством</w:t>
      </w:r>
    </w:p>
    <w:p w:rsidR="0029301C" w:rsidRDefault="0029301C" w:rsidP="0029301C">
      <w:pPr>
        <w:jc w:val="center"/>
      </w:pPr>
      <w:r>
        <w:t xml:space="preserve"> реализации муниципальных программ</w:t>
      </w:r>
    </w:p>
    <w:p w:rsidR="0029301C" w:rsidRDefault="0029301C" w:rsidP="0029301C"/>
    <w:tbl>
      <w:tblPr>
        <w:tblW w:w="10035" w:type="dxa"/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6525"/>
      </w:tblGrid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 п\</w:t>
            </w:r>
            <w:proofErr w:type="gramStart"/>
            <w:r>
              <w:rPr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  программы (подпрограммы)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Цели и задачи программы (подпрограммы)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Развитие образования и воспитание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Развитие дошкольного образования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общего образования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Обеспечение государственных гарантий реализации прав на получение </w:t>
            </w:r>
            <w:r>
              <w:rPr>
                <w:lang w:eastAsia="en-US"/>
              </w:rPr>
              <w:t>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организациях. Социальная поддержка детей-сирот и детей, оставшихся без попечения родителей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1.3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Дополнительное образование и воспитание детей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Обеспечение дополнительного образования детей в муниципальных общеобразовательных организациях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Реализация молодежной политики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tabs>
                <w:tab w:val="left" w:pos="317"/>
              </w:tabs>
              <w:spacing w:before="40" w:after="40" w:line="276" w:lineRule="auto"/>
              <w:ind w:left="34"/>
              <w:rPr>
                <w:i/>
                <w:lang w:eastAsia="en-US"/>
              </w:rPr>
            </w:pPr>
            <w:r>
              <w:rPr>
                <w:lang w:eastAsia="en-US"/>
              </w:rPr>
              <w:t>Организация и осуществление мероприятий по работе с детьми и молодежью</w:t>
            </w:r>
            <w:r>
              <w:rPr>
                <w:i/>
                <w:lang w:eastAsia="en-US"/>
              </w:rPr>
              <w:t xml:space="preserve">. </w:t>
            </w:r>
            <w:r>
              <w:rPr>
                <w:lang w:eastAsia="en-US"/>
              </w:rPr>
              <w:t>Военно-патриотическое воспитание.</w:t>
            </w:r>
          </w:p>
          <w:p w:rsidR="0029301C" w:rsidRDefault="0029301C">
            <w:pPr>
              <w:tabs>
                <w:tab w:val="left" w:pos="317"/>
              </w:tabs>
              <w:spacing w:before="40" w:after="40" w:line="276" w:lineRule="auto"/>
              <w:ind w:left="34"/>
              <w:rPr>
                <w:lang w:eastAsia="en-US"/>
              </w:rPr>
            </w:pPr>
            <w:r>
              <w:rPr>
                <w:lang w:eastAsia="en-US"/>
              </w:rPr>
              <w:t>Предупреждение распространения в молодежной среде экстремистских и антиобщественных идей.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Создание условий для реализации муниципальной программы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tabs>
                <w:tab w:val="left" w:pos="318"/>
              </w:tabs>
              <w:spacing w:before="40" w:after="40" w:line="276" w:lineRule="auto"/>
              <w:rPr>
                <w:color w:val="000000" w:themeColor="text1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 xml:space="preserve">Содержание отдела образования Администрации муниципального образования «Красногорский район». </w:t>
            </w:r>
          </w:p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Организация деятельности централизованной бухгалтерии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tabs>
                <w:tab w:val="left" w:pos="318"/>
              </w:tabs>
              <w:spacing w:before="40" w:after="40"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Охрана здоровья и формирование здорового образа жизни населения</w:t>
            </w:r>
          </w:p>
        </w:tc>
      </w:tr>
      <w:tr w:rsidR="0029301C" w:rsidTr="005D051E">
        <w:trPr>
          <w:trHeight w:val="5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Создание условий для развития физической культуры и спорта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Обеспечение условий для развития на территории муниципального района физической культуры и массового спорта, организация проведения официальных физкультурно-оздоровительных и спортивных мероприятий.</w:t>
            </w:r>
          </w:p>
        </w:tc>
      </w:tr>
      <w:tr w:rsidR="0029301C" w:rsidTr="005D051E">
        <w:trPr>
          <w:trHeight w:val="5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Создание условий для оказания медицинской помощи населению, профилактика </w:t>
            </w:r>
            <w:proofErr w:type="spellStart"/>
            <w:proofErr w:type="gramStart"/>
            <w:r>
              <w:rPr>
                <w:color w:val="000000" w:themeColor="text1"/>
                <w:lang w:eastAsia="en-US"/>
              </w:rPr>
              <w:t>заболе</w:t>
            </w:r>
            <w:r w:rsidR="00CA1BAF">
              <w:rPr>
                <w:color w:val="000000" w:themeColor="text1"/>
                <w:lang w:eastAsia="en-US"/>
              </w:rPr>
              <w:t>-</w:t>
            </w:r>
            <w:r>
              <w:rPr>
                <w:color w:val="000000" w:themeColor="text1"/>
                <w:lang w:eastAsia="en-US"/>
              </w:rPr>
              <w:t>ваний</w:t>
            </w:r>
            <w:proofErr w:type="spellEnd"/>
            <w:proofErr w:type="gramEnd"/>
            <w:r>
              <w:rPr>
                <w:i/>
                <w:color w:val="000000" w:themeColor="text1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и формирование здорового образа жизни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Создание условий для оказания медицинской помощи населению на территории муниципального района. Реализация на территории муниципального образования мероприятий по профилактике заболеваний и формированию здорового образа жизни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Развитие культуры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Организация библиотечного обслуживания населения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Организация библиотечного обслуживания населения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Организация досуга, предоставление услуг организаций культуры и доступа к музейным фондам, развитие туризма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tabs>
                <w:tab w:val="left" w:pos="392"/>
              </w:tabs>
              <w:spacing w:before="40" w:after="40"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Создание условий для обеспечения поселений района услугами по организации досуга и услугами организаций культуры.</w:t>
            </w:r>
          </w:p>
          <w:p w:rsidR="0029301C" w:rsidRDefault="0029301C">
            <w:pPr>
              <w:tabs>
                <w:tab w:val="left" w:pos="392"/>
              </w:tabs>
              <w:spacing w:before="40" w:after="40" w:line="276" w:lineRule="auto"/>
              <w:ind w:left="34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Создание музеев муниципального района.</w:t>
            </w:r>
          </w:p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Создание условий для развития туризма.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местного народного творчества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tabs>
                <w:tab w:val="left" w:pos="392"/>
              </w:tabs>
              <w:spacing w:before="40" w:after="40" w:line="276" w:lineRule="auto"/>
              <w:ind w:left="34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Создание условий для развития местного традиционного народного художественного творчества в поселениях района.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Создание условий для реализации муниципальной программы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tabs>
                <w:tab w:val="left" w:pos="318"/>
              </w:tabs>
              <w:spacing w:before="40" w:after="40"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Содержание Отдела культуры Администрации муниципального образования «Красногорский район».</w:t>
            </w:r>
          </w:p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Организация деятельности централизованной бухгалтерии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Социальная поддержка населения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Социальная поддержка семьи и детей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Опека и попечительство в отношении несовершеннолетних. Предоставление мер социальной поддержки детям-сиротам и детям, оставшимся без попечения родителей. Предоставление мер социальной поддержки многодетным семьям.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Социальная поддержка старшего поколения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 w:rsidP="005D051E">
            <w:pPr>
              <w:numPr>
                <w:ilvl w:val="0"/>
                <w:numId w:val="2"/>
              </w:numPr>
              <w:tabs>
                <w:tab w:val="left" w:pos="338"/>
              </w:tabs>
              <w:spacing w:before="40" w:after="40" w:line="276" w:lineRule="auto"/>
              <w:ind w:left="0" w:firstLine="0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Реализация мер социальной поддержки старшего покол</w:t>
            </w:r>
            <w:r w:rsidR="00CA1BAF">
              <w:rPr>
                <w:color w:val="000000" w:themeColor="text1"/>
                <w:lang w:eastAsia="en-US"/>
              </w:rPr>
              <w:t>ения, ветеранов и инвалидов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Обеспечение жильем </w:t>
            </w:r>
            <w:r>
              <w:rPr>
                <w:color w:val="000000" w:themeColor="text1"/>
                <w:lang w:eastAsia="en-US"/>
              </w:rPr>
              <w:lastRenderedPageBreak/>
              <w:t>отдельных категорий граждан, стимулирование улучшения жилищных условий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 xml:space="preserve">Обеспечение  нуждающихся в жилых помещениях </w:t>
            </w:r>
            <w:r>
              <w:rPr>
                <w:color w:val="000000" w:themeColor="text1"/>
                <w:lang w:eastAsia="en-US"/>
              </w:rPr>
              <w:lastRenderedPageBreak/>
              <w:t>малоимущих граждан жилыми помещениями, в том числе учет граждан в качестве нуждающихся в жилых помещениях.</w:t>
            </w:r>
          </w:p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Управление жилыми помещениями, предоставленными  детям-сиротам, обеспечение сохранности закрепленных жилых помещений.</w:t>
            </w:r>
          </w:p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Предоставление безвозмездной субсидии на строительство, реконструкцию, капитальный ремонт и приобретение жилых помещений многодетной семье нуждающейся в улучшении жилищных условий.</w:t>
            </w:r>
          </w:p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Предоставление мер социальной поддержки по обеспечению жильем ветеранов, инвалидов.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4.4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Предоставление субсидий и льгот по оплате жилищно-коммунальных услуг 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keepNext/>
              <w:keepLines/>
              <w:spacing w:line="276" w:lineRule="auto"/>
              <w:ind w:left="12" w:hanging="12"/>
              <w:rPr>
                <w:lang w:eastAsia="en-US"/>
              </w:rPr>
            </w:pPr>
            <w:r>
              <w:rPr>
                <w:lang w:eastAsia="en-US"/>
              </w:rPr>
              <w:t>Организация предоставления гражданам субсидий на оплату жилого помещения и коммунальных услуг.</w:t>
            </w:r>
          </w:p>
          <w:p w:rsidR="0029301C" w:rsidRDefault="0029301C">
            <w:pPr>
              <w:keepNext/>
              <w:keepLines/>
              <w:spacing w:line="276" w:lineRule="auto"/>
              <w:ind w:left="12" w:hanging="12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Компенсация многодетным семьям произведенных расходов на оплату коммунальных услуг в размере 30 процентов.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tabs>
                <w:tab w:val="left" w:pos="317"/>
              </w:tabs>
              <w:spacing w:before="40" w:after="40" w:line="276" w:lineRule="auto"/>
              <w:rPr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Создание условий для устойчивого экономического развития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сельского хозяйства и расширение рынка сельскохозяйственной продукции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tabs>
                <w:tab w:val="left" w:pos="317"/>
              </w:tabs>
              <w:spacing w:before="40" w:after="40"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продовольствия.</w:t>
            </w:r>
          </w:p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Создание благоприятных условий для развития малого и среднего предпринимательства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tabs>
                <w:tab w:val="left" w:pos="369"/>
              </w:tabs>
              <w:spacing w:before="40" w:after="40"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Содействие развитию малого и среднего предпринимательства.</w:t>
            </w:r>
          </w:p>
          <w:p w:rsidR="0029301C" w:rsidRDefault="0029301C">
            <w:pPr>
              <w:tabs>
                <w:tab w:val="left" w:pos="369"/>
              </w:tabs>
              <w:spacing w:before="40" w:after="40"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 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потребительского рынка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Создание условий для обеспечения поселений, входящих в состав муниципального района, услугами общественного питания, торговли и бытового обслуживания.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Создание благоприятных условий для привлечения инвестиций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Создание благоприятных условий для привлечения инвестиций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tabs>
                <w:tab w:val="left" w:pos="318"/>
              </w:tabs>
              <w:spacing w:before="40" w:after="40" w:line="276" w:lineRule="auto"/>
              <w:ind w:left="34"/>
              <w:rPr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Безопасность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Предупреждение и ликвидация последствий чрезвычайных ситуаций, реализация мер пожарной безопасности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tabs>
                <w:tab w:val="left" w:pos="318"/>
              </w:tabs>
              <w:spacing w:before="40" w:after="40" w:line="276" w:lineRule="auto"/>
              <w:ind w:left="34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Организация и осуществление мероприя</w:t>
            </w:r>
            <w:r w:rsidR="00D67954">
              <w:rPr>
                <w:color w:val="000000" w:themeColor="text1"/>
                <w:lang w:eastAsia="en-US"/>
              </w:rPr>
              <w:t>тий по</w:t>
            </w:r>
            <w:r>
              <w:rPr>
                <w:color w:val="000000" w:themeColor="text1"/>
                <w:lang w:eastAsia="en-US"/>
              </w:rPr>
              <w:t xml:space="preserve"> гражданской обороне, защите населения и территории муниципального района от чрезвычайных ситуаций природного и техногенного характера.</w:t>
            </w:r>
          </w:p>
          <w:p w:rsidR="0029301C" w:rsidRDefault="0029301C">
            <w:pPr>
              <w:tabs>
                <w:tab w:val="left" w:pos="318"/>
              </w:tabs>
              <w:spacing w:before="40" w:after="40" w:line="276" w:lineRule="auto"/>
              <w:ind w:left="34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Осуществление мероприятий по обеспечению безопасности людей на водных объектах, охране их жизни и здоровья.</w:t>
            </w:r>
          </w:p>
          <w:p w:rsidR="0029301C" w:rsidRDefault="0029301C">
            <w:pPr>
              <w:tabs>
                <w:tab w:val="left" w:pos="318"/>
              </w:tabs>
              <w:spacing w:before="40" w:after="40" w:line="276" w:lineRule="auto"/>
              <w:ind w:left="34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Участие в профилактике терроризма и экстремизма.</w:t>
            </w:r>
          </w:p>
          <w:p w:rsidR="0029301C" w:rsidRDefault="0029301C">
            <w:pPr>
              <w:tabs>
                <w:tab w:val="left" w:pos="318"/>
              </w:tabs>
              <w:spacing w:before="40" w:after="40" w:line="276" w:lineRule="auto"/>
              <w:ind w:left="34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Организация и осуществление мероприятий по мобилизационной по</w:t>
            </w:r>
            <w:r w:rsidR="005D051E">
              <w:rPr>
                <w:color w:val="000000" w:themeColor="text1"/>
                <w:lang w:eastAsia="en-US"/>
              </w:rPr>
              <w:t>дготовке</w:t>
            </w:r>
            <w:r>
              <w:rPr>
                <w:color w:val="000000" w:themeColor="text1"/>
                <w:lang w:eastAsia="en-US"/>
              </w:rPr>
              <w:t>.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Профилактика правонарушений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Создание условий для деятельности добровольных формирований населения по охране общественного порядка.</w:t>
            </w:r>
          </w:p>
          <w:p w:rsidR="0029301C" w:rsidRDefault="0029301C">
            <w:pPr>
              <w:tabs>
                <w:tab w:val="left" w:pos="407"/>
              </w:tabs>
              <w:spacing w:before="40" w:after="40" w:line="276" w:lineRule="auto"/>
              <w:ind w:left="34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Профилактика правонарушений.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Гармонизация межэтнических </w:t>
            </w:r>
            <w:r>
              <w:rPr>
                <w:color w:val="000000" w:themeColor="text1"/>
                <w:lang w:eastAsia="en-US"/>
              </w:rPr>
              <w:lastRenderedPageBreak/>
              <w:t>отношений и участие в профилактике экстремизма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 xml:space="preserve">Создание условий для реализации прав местных национально-культурных автономий на территории района, </w:t>
            </w:r>
            <w:r>
              <w:rPr>
                <w:color w:val="000000" w:themeColor="text1"/>
                <w:lang w:eastAsia="en-US"/>
              </w:rPr>
              <w:lastRenderedPageBreak/>
              <w:t>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территории района. Участие в профилактике экстремизма.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7</w:t>
            </w:r>
          </w:p>
        </w:tc>
        <w:tc>
          <w:tcPr>
            <w:tcW w:w="9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Содержание и развитие муниципального хозяйства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Территориальное развитие (градостроительство и землеустройство)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Утверждение схем территориального планирования, утверждение документации по планировке территории, ведение информационной системы обеспечения градостроительной деятельности, резервирование и из</w:t>
            </w:r>
            <w:r w:rsidR="005D051E">
              <w:rPr>
                <w:color w:val="000000" w:themeColor="text1"/>
                <w:lang w:eastAsia="en-US"/>
              </w:rPr>
              <w:t>ъятие</w:t>
            </w:r>
            <w:r>
              <w:rPr>
                <w:color w:val="000000" w:themeColor="text1"/>
                <w:lang w:eastAsia="en-US"/>
              </w:rPr>
              <w:t xml:space="preserve"> земельных участков в границах муниципального района для муниципальных нужд.</w:t>
            </w:r>
          </w:p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Утверждение схемы размещения рекламных конструкций, выдача разрешений на установку и эксплуатацию рекламны</w:t>
            </w:r>
            <w:r w:rsidR="00D67954">
              <w:rPr>
                <w:color w:val="000000" w:themeColor="text1"/>
                <w:lang w:eastAsia="en-US"/>
              </w:rPr>
              <w:t>х конструкций</w:t>
            </w:r>
            <w:r>
              <w:rPr>
                <w:color w:val="000000" w:themeColor="text1"/>
                <w:lang w:eastAsia="en-US"/>
              </w:rPr>
              <w:t>.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before="40" w:after="40"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Содержание и развитие жилищного хозяйства</w:t>
            </w:r>
          </w:p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контроля.</w:t>
            </w:r>
          </w:p>
          <w:p w:rsidR="0029301C" w:rsidRDefault="0029301C">
            <w:pPr>
              <w:tabs>
                <w:tab w:val="left" w:pos="318"/>
              </w:tabs>
              <w:spacing w:before="40" w:after="40" w:line="276" w:lineRule="auto"/>
              <w:ind w:left="35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Учет муниципального жилищного фонда.</w:t>
            </w:r>
          </w:p>
          <w:p w:rsidR="0029301C" w:rsidRDefault="005D051E">
            <w:pPr>
              <w:tabs>
                <w:tab w:val="left" w:pos="318"/>
              </w:tabs>
              <w:spacing w:before="40" w:after="40" w:line="276" w:lineRule="auto"/>
              <w:ind w:left="35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Принятие </w:t>
            </w:r>
            <w:r w:rsidR="0029301C">
              <w:rPr>
                <w:color w:val="000000" w:themeColor="text1"/>
                <w:lang w:eastAsia="en-US"/>
              </w:rPr>
              <w:t xml:space="preserve"> решений о переводе жилых помещений в нежилые помещения и нежилых помещений в жилые помещения.</w:t>
            </w:r>
          </w:p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Согласование переустройства и перепланировки жилых помещений.</w:t>
            </w:r>
          </w:p>
          <w:p w:rsidR="0029301C" w:rsidRDefault="0029301C" w:rsidP="005D051E">
            <w:pPr>
              <w:tabs>
                <w:tab w:val="left" w:pos="318"/>
              </w:tabs>
              <w:spacing w:before="40" w:after="40" w:line="276" w:lineRule="auto"/>
              <w:ind w:left="35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</w:t>
            </w:r>
            <w:r w:rsidR="005D051E">
              <w:rPr>
                <w:color w:val="000000" w:themeColor="text1"/>
                <w:lang w:eastAsia="en-US"/>
              </w:rPr>
              <w:t xml:space="preserve">ризнание </w:t>
            </w:r>
            <w:r>
              <w:rPr>
                <w:color w:val="000000" w:themeColor="text1"/>
                <w:lang w:eastAsia="en-US"/>
              </w:rPr>
              <w:t xml:space="preserve"> жилых помещений </w:t>
            </w:r>
            <w:proofErr w:type="gramStart"/>
            <w:r>
              <w:rPr>
                <w:color w:val="000000" w:themeColor="text1"/>
                <w:lang w:eastAsia="en-US"/>
              </w:rPr>
              <w:t>непригодными</w:t>
            </w:r>
            <w:proofErr w:type="gramEnd"/>
            <w:r>
              <w:rPr>
                <w:color w:val="000000" w:themeColor="text1"/>
                <w:lang w:eastAsia="en-US"/>
              </w:rPr>
              <w:t xml:space="preserve"> для проживания,  признание многоквартирных домов муниципального </w:t>
            </w:r>
            <w:r w:rsidR="005D051E">
              <w:rPr>
                <w:color w:val="000000" w:themeColor="text1"/>
                <w:lang w:eastAsia="en-US"/>
              </w:rPr>
              <w:t>жилищного фонда аварийными.</w:t>
            </w:r>
          </w:p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Реализация региональной программы капитального ремонта многоквартирных домов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Содержание и развитие коммунальной инфраструктуры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Организация  электр</w:t>
            </w:r>
            <w:proofErr w:type="gramStart"/>
            <w:r>
              <w:rPr>
                <w:color w:val="000000" w:themeColor="text1"/>
                <w:lang w:eastAsia="en-US"/>
              </w:rPr>
              <w:t>о-</w:t>
            </w:r>
            <w:proofErr w:type="gramEnd"/>
            <w:r>
              <w:rPr>
                <w:color w:val="000000" w:themeColor="text1"/>
                <w:lang w:eastAsia="en-US"/>
              </w:rPr>
              <w:t xml:space="preserve"> тепло-, водо- и газоснабжения поселений.</w:t>
            </w:r>
          </w:p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-</w:t>
            </w:r>
            <w:proofErr w:type="gramStart"/>
            <w:r>
              <w:rPr>
                <w:color w:val="000000" w:themeColor="text1"/>
                <w:lang w:eastAsia="en-US"/>
              </w:rPr>
              <w:t>контроль за</w:t>
            </w:r>
            <w:proofErr w:type="gramEnd"/>
            <w:r>
              <w:rPr>
                <w:color w:val="000000" w:themeColor="text1"/>
                <w:lang w:eastAsia="en-US"/>
              </w:rPr>
              <w:t xml:space="preserve"> готовностью теплоснабжающих органи</w:t>
            </w:r>
            <w:r w:rsidR="00D57D74">
              <w:rPr>
                <w:color w:val="000000" w:themeColor="text1"/>
                <w:lang w:eastAsia="en-US"/>
              </w:rPr>
              <w:t>заций,</w:t>
            </w:r>
            <w:r>
              <w:rPr>
                <w:color w:val="000000" w:themeColor="text1"/>
                <w:lang w:eastAsia="en-US"/>
              </w:rPr>
              <w:t xml:space="preserve"> потребителей к отопительному периоду.</w:t>
            </w:r>
          </w:p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-согласование инвестиционных программ организаций, осуществляющих регулируемые виды деятельности.</w:t>
            </w:r>
          </w:p>
          <w:p w:rsidR="0029301C" w:rsidRPr="00D67954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Разработка и утверждение </w:t>
            </w:r>
            <w:hyperlink r:id="rId6" w:history="1">
              <w:r w:rsidRPr="00D57D74">
                <w:rPr>
                  <w:rStyle w:val="a3"/>
                  <w:color w:val="000000" w:themeColor="text1"/>
                  <w:u w:val="none"/>
                  <w:lang w:eastAsia="en-US"/>
                </w:rPr>
                <w:t>программ</w:t>
              </w:r>
            </w:hyperlink>
            <w:r w:rsidRPr="00D57D74">
              <w:rPr>
                <w:color w:val="000000" w:themeColor="text1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комплексного развития сист</w:t>
            </w:r>
            <w:r w:rsidR="00D67954">
              <w:rPr>
                <w:color w:val="000000" w:themeColor="text1"/>
                <w:lang w:eastAsia="en-US"/>
              </w:rPr>
              <w:t>ем коммунальной инфраструктуры.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Благоустройство и охрана окружающей среды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Организация утилизации и переработки бытовых и промышленных отходов.</w:t>
            </w:r>
          </w:p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Организация мероприятий по охране окружающей среды.</w:t>
            </w:r>
          </w:p>
          <w:p w:rsidR="0029301C" w:rsidRDefault="00D57D7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</w:t>
            </w:r>
            <w:r w:rsidR="0029301C">
              <w:rPr>
                <w:color w:val="000000" w:themeColor="text1"/>
                <w:lang w:eastAsia="en-US"/>
              </w:rPr>
              <w:t>становление правил использования водных объектов общего пользования, включая обеспечение свободного доступа граждан к водным объектам общего пользования и их береговым полосам</w:t>
            </w:r>
            <w:r>
              <w:rPr>
                <w:color w:val="000000" w:themeColor="text1"/>
                <w:lang w:eastAsia="en-US"/>
              </w:rPr>
              <w:t xml:space="preserve"> в пределах полномочий</w:t>
            </w:r>
            <w:r w:rsidR="0029301C">
              <w:rPr>
                <w:color w:val="000000" w:themeColor="text1"/>
                <w:lang w:eastAsia="en-US"/>
              </w:rPr>
              <w:t>.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Развитие транспортной системы (организация транспортного обслуживания населения, </w:t>
            </w:r>
            <w:r>
              <w:rPr>
                <w:color w:val="000000" w:themeColor="text1"/>
                <w:lang w:eastAsia="en-US"/>
              </w:rPr>
              <w:lastRenderedPageBreak/>
              <w:t>развитие дорожного хозяйства)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tabs>
                <w:tab w:val="left" w:pos="347"/>
                <w:tab w:val="left" w:pos="377"/>
              </w:tabs>
              <w:spacing w:before="40" w:after="40" w:line="276" w:lineRule="auto"/>
              <w:ind w:left="34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Размещение муниципального заказа на предоставление транспортных услуг населению между поселениями.</w:t>
            </w:r>
          </w:p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Дорожная деятельность в отношении автомобильных дорог местного значения вне границ населенных пунктов и </w:t>
            </w:r>
            <w:r>
              <w:rPr>
                <w:color w:val="000000" w:themeColor="text1"/>
                <w:lang w:eastAsia="en-US"/>
              </w:rPr>
              <w:lastRenderedPageBreak/>
              <w:t xml:space="preserve">обеспечение безопасности дорожного движения на них, осуществление муниципального </w:t>
            </w:r>
            <w:proofErr w:type="gramStart"/>
            <w:r>
              <w:rPr>
                <w:color w:val="000000" w:themeColor="text1"/>
                <w:lang w:eastAsia="en-US"/>
              </w:rPr>
              <w:t>контроля за</w:t>
            </w:r>
            <w:proofErr w:type="gramEnd"/>
            <w:r>
              <w:rPr>
                <w:color w:val="000000" w:themeColor="text1"/>
                <w:lang w:eastAsia="en-US"/>
              </w:rPr>
              <w:t xml:space="preserve"> сохранностью автомобильных дорог местного значения вне границ населенных пунктов в границах муниципального района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Энергосбережение и повышение энергетической эффективности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Реализация мероприятий в области энергосбережения и повышения энергетической эффективности, организация проведения энергетического обследования муниципальных учреждений, многоквартирных д</w:t>
            </w:r>
            <w:r w:rsidR="00D57D74">
              <w:rPr>
                <w:color w:val="000000" w:themeColor="text1"/>
                <w:lang w:eastAsia="en-US"/>
              </w:rPr>
              <w:t>омов</w:t>
            </w:r>
            <w:r>
              <w:rPr>
                <w:color w:val="000000" w:themeColor="text1"/>
                <w:lang w:eastAsia="en-US"/>
              </w:rPr>
              <w:t>.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tabs>
                <w:tab w:val="left" w:pos="318"/>
              </w:tabs>
              <w:spacing w:before="40" w:after="40" w:line="276" w:lineRule="auto"/>
              <w:rPr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Муниципальное управление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Организация муниципального управления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tabs>
                <w:tab w:val="left" w:pos="318"/>
              </w:tabs>
              <w:spacing w:before="40" w:after="40" w:line="276" w:lineRule="auto"/>
              <w:ind w:left="34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Содержание Администрации муниципального образования. </w:t>
            </w:r>
          </w:p>
          <w:p w:rsidR="0029301C" w:rsidRDefault="0029301C">
            <w:pPr>
              <w:tabs>
                <w:tab w:val="left" w:pos="318"/>
              </w:tabs>
              <w:spacing w:before="40" w:after="40"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Организация подготовки, переподготовки и повышения квалификации должностных лиц местного самоуправления</w:t>
            </w:r>
            <w:proofErr w:type="gramStart"/>
            <w:r>
              <w:rPr>
                <w:color w:val="000000" w:themeColor="text1"/>
                <w:lang w:eastAsia="en-US"/>
              </w:rPr>
              <w:t xml:space="preserve"> .</w:t>
            </w:r>
            <w:proofErr w:type="gramEnd"/>
            <w:r>
              <w:rPr>
                <w:color w:val="000000" w:themeColor="text1"/>
                <w:lang w:eastAsia="en-US"/>
              </w:rPr>
              <w:t xml:space="preserve"> Проведение административной реформы.</w:t>
            </w:r>
          </w:p>
          <w:p w:rsidR="0029301C" w:rsidRDefault="0029301C">
            <w:pPr>
              <w:tabs>
                <w:tab w:val="left" w:pos="318"/>
              </w:tabs>
              <w:spacing w:before="40" w:after="40" w:line="276" w:lineRule="auto"/>
              <w:ind w:left="34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Информатизация в ОМС.</w:t>
            </w:r>
          </w:p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Организация предоставления государственных и муниципальных услуг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Управление муниципальными финансами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tabs>
                <w:tab w:val="left" w:pos="318"/>
              </w:tabs>
              <w:spacing w:before="40" w:after="40" w:line="276" w:lineRule="auto"/>
              <w:ind w:left="34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Формирование, утверждение, исполнение бюджета муниципального образования, </w:t>
            </w:r>
            <w:proofErr w:type="gramStart"/>
            <w:r>
              <w:rPr>
                <w:color w:val="000000" w:themeColor="text1"/>
                <w:lang w:eastAsia="en-US"/>
              </w:rPr>
              <w:t>контроль за</w:t>
            </w:r>
            <w:proofErr w:type="gramEnd"/>
            <w:r>
              <w:rPr>
                <w:color w:val="000000" w:themeColor="text1"/>
                <w:lang w:eastAsia="en-US"/>
              </w:rPr>
              <w:t xml:space="preserve"> исполнением бюджета муниципального образования.</w:t>
            </w:r>
          </w:p>
          <w:p w:rsidR="0029301C" w:rsidRPr="00D57D74" w:rsidRDefault="0029301C" w:rsidP="00D57D74">
            <w:pPr>
              <w:tabs>
                <w:tab w:val="left" w:pos="318"/>
              </w:tabs>
              <w:spacing w:before="40" w:after="40" w:line="276" w:lineRule="auto"/>
              <w:ind w:left="34"/>
              <w:rPr>
                <w:i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Выравнивание уровня бюджетной обеспе</w:t>
            </w:r>
            <w:r w:rsidR="00D57D74">
              <w:rPr>
                <w:color w:val="000000" w:themeColor="text1"/>
                <w:lang w:eastAsia="en-US"/>
              </w:rPr>
              <w:t xml:space="preserve">ченности поселений 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9.3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Повышение эффективности бюджетных расходов и управления муниципальными финансами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tabs>
                <w:tab w:val="left" w:pos="318"/>
              </w:tabs>
              <w:spacing w:before="40" w:after="40" w:line="276" w:lineRule="auto"/>
              <w:ind w:left="34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Реализация мер по повышению эффективности бюджетных расходов.</w:t>
            </w:r>
          </w:p>
          <w:p w:rsidR="0029301C" w:rsidRDefault="0029301C">
            <w:pPr>
              <w:tabs>
                <w:tab w:val="left" w:pos="318"/>
              </w:tabs>
              <w:spacing w:before="40" w:after="40" w:line="276" w:lineRule="auto"/>
              <w:ind w:left="34"/>
              <w:rPr>
                <w:color w:val="000000" w:themeColor="text1"/>
                <w:lang w:eastAsia="en-US"/>
              </w:rPr>
            </w:pP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9.4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Управление муниципальным имуществом и земельными ресурсами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57D74">
            <w:pPr>
              <w:tabs>
                <w:tab w:val="left" w:pos="318"/>
              </w:tabs>
              <w:spacing w:before="40" w:after="40"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Управление муниципальной собственностью</w:t>
            </w:r>
            <w:r w:rsidR="0029301C">
              <w:rPr>
                <w:color w:val="000000" w:themeColor="text1"/>
                <w:lang w:eastAsia="en-US"/>
              </w:rPr>
              <w:t>.</w:t>
            </w:r>
          </w:p>
          <w:p w:rsidR="0029301C" w:rsidRDefault="0029301C" w:rsidP="00D57D74">
            <w:pPr>
              <w:tabs>
                <w:tab w:val="left" w:pos="318"/>
              </w:tabs>
              <w:spacing w:before="40" w:after="40" w:line="276" w:lineRule="auto"/>
              <w:ind w:left="34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Устано</w:t>
            </w:r>
            <w:r w:rsidR="00D57D74">
              <w:rPr>
                <w:color w:val="000000" w:themeColor="text1"/>
                <w:lang w:eastAsia="en-US"/>
              </w:rPr>
              <w:t>вление  правил землепользования, р</w:t>
            </w:r>
            <w:r>
              <w:rPr>
                <w:color w:val="000000" w:themeColor="text1"/>
                <w:lang w:eastAsia="en-US"/>
              </w:rPr>
              <w:t xml:space="preserve">азвитие системы </w:t>
            </w:r>
            <w:r w:rsidR="00D57D74">
              <w:rPr>
                <w:color w:val="000000" w:themeColor="text1"/>
                <w:lang w:eastAsia="en-US"/>
              </w:rPr>
              <w:t xml:space="preserve">землеустройства и </w:t>
            </w:r>
            <w:r>
              <w:rPr>
                <w:color w:val="000000" w:themeColor="text1"/>
                <w:lang w:eastAsia="en-US"/>
              </w:rPr>
              <w:t>управления земельными рес</w:t>
            </w:r>
            <w:r w:rsidR="00D57D74">
              <w:rPr>
                <w:color w:val="000000" w:themeColor="text1"/>
                <w:lang w:eastAsia="en-US"/>
              </w:rPr>
              <w:t>урсами</w:t>
            </w:r>
            <w:r>
              <w:rPr>
                <w:color w:val="000000" w:themeColor="text1"/>
                <w:lang w:eastAsia="en-US"/>
              </w:rPr>
              <w:t>.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9.5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Архивное дело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Формирование и содержание муниципального архива.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9.6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lang w:eastAsia="en-US"/>
              </w:rPr>
              <w:t xml:space="preserve">Создание условий для </w:t>
            </w:r>
            <w:proofErr w:type="gramStart"/>
            <w:r>
              <w:rPr>
                <w:lang w:eastAsia="en-US"/>
              </w:rPr>
              <w:t>государственной</w:t>
            </w:r>
            <w:proofErr w:type="gramEnd"/>
            <w:r>
              <w:rPr>
                <w:lang w:eastAsia="en-US"/>
              </w:rPr>
              <w:t xml:space="preserve"> регистрация актов гражданского состояния 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Государственная регистрация актов гражданского состояния, в соответствии с Законом Удмуртской Республики от 20.03.2007 г. № 8-РЗ.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Устойчивое развитие сельских территорий Красногорского района Удмуртской Республики на 2014-2020 годы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Улучшение услови</w:t>
            </w:r>
            <w:r w:rsidR="00D57D74">
              <w:rPr>
                <w:lang w:eastAsia="en-US"/>
              </w:rPr>
              <w:t>й проживания</w:t>
            </w:r>
            <w:r>
              <w:rPr>
                <w:lang w:eastAsia="en-US"/>
              </w:rPr>
              <w:t>, улучшение инвестиционного климата в поселениях за счет реализации инфраструктурных мероприятий, содейст</w:t>
            </w:r>
            <w:r w:rsidR="00D57D74">
              <w:rPr>
                <w:lang w:eastAsia="en-US"/>
              </w:rPr>
              <w:t>вие созданию</w:t>
            </w:r>
            <w:r>
              <w:rPr>
                <w:lang w:eastAsia="en-US"/>
              </w:rPr>
              <w:t xml:space="preserve"> рабочих мест, активизация участия граждан поселений района в решении вопросов местного значения.</w:t>
            </w:r>
          </w:p>
        </w:tc>
      </w:tr>
      <w:tr w:rsidR="004F40C6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C6" w:rsidRDefault="004F40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C6" w:rsidRDefault="004F40C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Безопасный труд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C6" w:rsidRPr="004F40C6" w:rsidRDefault="004F40C6" w:rsidP="00D57D74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4F40C6">
              <w:rPr>
                <w:rFonts w:ascii="Times New Roman" w:hAnsi="Times New Roman" w:cs="Times New Roman"/>
                <w:sz w:val="24"/>
                <w:szCs w:val="24"/>
              </w:rPr>
              <w:t>Снижение уровня произво</w:t>
            </w:r>
            <w:r w:rsidR="00D57D74">
              <w:rPr>
                <w:rFonts w:ascii="Times New Roman" w:hAnsi="Times New Roman" w:cs="Times New Roman"/>
                <w:sz w:val="24"/>
                <w:szCs w:val="24"/>
              </w:rPr>
              <w:t xml:space="preserve">дственного травматизма, создание </w:t>
            </w:r>
            <w:r w:rsidRPr="004F40C6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безопасных условий труда. Модернизация системы управления охраной </w:t>
            </w:r>
            <w:r w:rsidR="00D57D74">
              <w:rPr>
                <w:rFonts w:ascii="Times New Roman" w:hAnsi="Times New Roman" w:cs="Times New Roman"/>
                <w:sz w:val="24"/>
                <w:szCs w:val="24"/>
              </w:rPr>
              <w:t>труда, подготовка</w:t>
            </w:r>
            <w:r w:rsidRPr="004F40C6">
              <w:rPr>
                <w:rFonts w:ascii="Times New Roman" w:hAnsi="Times New Roman" w:cs="Times New Roman"/>
                <w:sz w:val="24"/>
                <w:szCs w:val="24"/>
              </w:rPr>
              <w:t xml:space="preserve"> и п</w:t>
            </w:r>
            <w:r w:rsidR="00D57D74">
              <w:rPr>
                <w:rFonts w:ascii="Times New Roman" w:hAnsi="Times New Roman" w:cs="Times New Roman"/>
                <w:sz w:val="24"/>
                <w:szCs w:val="24"/>
              </w:rPr>
              <w:t>овышение</w:t>
            </w:r>
            <w:r w:rsidRPr="004F40C6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квалификации по охране труда работников, в том числе руководителей. </w:t>
            </w:r>
          </w:p>
        </w:tc>
      </w:tr>
    </w:tbl>
    <w:p w:rsidR="0029301C" w:rsidRDefault="0029301C" w:rsidP="0029301C"/>
    <w:p w:rsidR="0029301C" w:rsidRDefault="0029301C" w:rsidP="0029301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9301C" w:rsidRDefault="0029301C" w:rsidP="0029301C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2173F0" w:rsidRDefault="002173F0"/>
    <w:sectPr w:rsidR="002173F0" w:rsidSect="0029301C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360"/>
      </w:pPr>
    </w:lvl>
  </w:abstractNum>
  <w:abstractNum w:abstractNumId="1">
    <w:nsid w:val="4F512D83"/>
    <w:multiLevelType w:val="hybridMultilevel"/>
    <w:tmpl w:val="82F2F2D2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049"/>
    <w:rsid w:val="000403D7"/>
    <w:rsid w:val="00091687"/>
    <w:rsid w:val="00096049"/>
    <w:rsid w:val="000C5A60"/>
    <w:rsid w:val="00155C8B"/>
    <w:rsid w:val="00200F4B"/>
    <w:rsid w:val="002173F0"/>
    <w:rsid w:val="0029301C"/>
    <w:rsid w:val="002B0775"/>
    <w:rsid w:val="00370771"/>
    <w:rsid w:val="00392C4B"/>
    <w:rsid w:val="004562B8"/>
    <w:rsid w:val="00491384"/>
    <w:rsid w:val="004E6508"/>
    <w:rsid w:val="004F40C6"/>
    <w:rsid w:val="00562890"/>
    <w:rsid w:val="005858C9"/>
    <w:rsid w:val="005A3D95"/>
    <w:rsid w:val="005D051E"/>
    <w:rsid w:val="006069D0"/>
    <w:rsid w:val="006178B5"/>
    <w:rsid w:val="0062229C"/>
    <w:rsid w:val="00651D03"/>
    <w:rsid w:val="00696838"/>
    <w:rsid w:val="006B0A11"/>
    <w:rsid w:val="006C276D"/>
    <w:rsid w:val="007C0951"/>
    <w:rsid w:val="007D2F6A"/>
    <w:rsid w:val="008020F6"/>
    <w:rsid w:val="008F4DB1"/>
    <w:rsid w:val="009152D1"/>
    <w:rsid w:val="009372B1"/>
    <w:rsid w:val="009540B0"/>
    <w:rsid w:val="0096392C"/>
    <w:rsid w:val="009701C2"/>
    <w:rsid w:val="00981C94"/>
    <w:rsid w:val="00981E2D"/>
    <w:rsid w:val="00A70912"/>
    <w:rsid w:val="00AC4F07"/>
    <w:rsid w:val="00AD477D"/>
    <w:rsid w:val="00BC3BC7"/>
    <w:rsid w:val="00BD3050"/>
    <w:rsid w:val="00C83981"/>
    <w:rsid w:val="00CA1BAF"/>
    <w:rsid w:val="00CD0530"/>
    <w:rsid w:val="00CE7B8D"/>
    <w:rsid w:val="00D57D74"/>
    <w:rsid w:val="00D67954"/>
    <w:rsid w:val="00D722DC"/>
    <w:rsid w:val="00DD1F8C"/>
    <w:rsid w:val="00E60D86"/>
    <w:rsid w:val="00F3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0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9301C"/>
    <w:pPr>
      <w:spacing w:before="100" w:beforeAutospacing="1" w:after="75"/>
      <w:outlineLvl w:val="0"/>
    </w:pPr>
    <w:rPr>
      <w:rFonts w:ascii="Verdana" w:hAnsi="Verdana"/>
      <w:b/>
      <w:bCs/>
      <w:color w:val="777777"/>
      <w:kern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301C"/>
    <w:rPr>
      <w:rFonts w:ascii="Verdana" w:eastAsia="Times New Roman" w:hAnsi="Verdana" w:cs="Times New Roman"/>
      <w:b/>
      <w:bCs/>
      <w:color w:val="777777"/>
      <w:kern w:val="36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9301C"/>
    <w:rPr>
      <w:color w:val="0000FF"/>
      <w:u w:val="single"/>
    </w:rPr>
  </w:style>
  <w:style w:type="character" w:customStyle="1" w:styleId="a4">
    <w:name w:val="Текст примечания Знак"/>
    <w:basedOn w:val="a0"/>
    <w:link w:val="a5"/>
    <w:uiPriority w:val="99"/>
    <w:semiHidden/>
    <w:rsid w:val="002930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a4"/>
    <w:uiPriority w:val="99"/>
    <w:semiHidden/>
    <w:unhideWhenUsed/>
    <w:rsid w:val="0029301C"/>
    <w:rPr>
      <w:sz w:val="20"/>
      <w:szCs w:val="20"/>
    </w:rPr>
  </w:style>
  <w:style w:type="character" w:customStyle="1" w:styleId="a6">
    <w:name w:val="Нижний колонтитул Знак"/>
    <w:basedOn w:val="a0"/>
    <w:link w:val="a7"/>
    <w:semiHidden/>
    <w:rsid w:val="002930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semiHidden/>
    <w:unhideWhenUsed/>
    <w:rsid w:val="0029301C"/>
    <w:pPr>
      <w:tabs>
        <w:tab w:val="center" w:pos="4677"/>
        <w:tab w:val="right" w:pos="9355"/>
      </w:tabs>
    </w:pPr>
  </w:style>
  <w:style w:type="paragraph" w:styleId="a8">
    <w:name w:val="Title"/>
    <w:basedOn w:val="a"/>
    <w:link w:val="a9"/>
    <w:qFormat/>
    <w:rsid w:val="0029301C"/>
    <w:pPr>
      <w:jc w:val="center"/>
    </w:pPr>
    <w:rPr>
      <w:b/>
      <w:sz w:val="22"/>
      <w:szCs w:val="20"/>
    </w:rPr>
  </w:style>
  <w:style w:type="character" w:customStyle="1" w:styleId="a9">
    <w:name w:val="Название Знак"/>
    <w:basedOn w:val="a0"/>
    <w:link w:val="a8"/>
    <w:rsid w:val="0029301C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a">
    <w:name w:val="Основной текст Знак"/>
    <w:basedOn w:val="a0"/>
    <w:link w:val="ab"/>
    <w:semiHidden/>
    <w:rsid w:val="002930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Body Text"/>
    <w:basedOn w:val="a"/>
    <w:link w:val="aa"/>
    <w:semiHidden/>
    <w:unhideWhenUsed/>
    <w:rsid w:val="0029301C"/>
    <w:rPr>
      <w:b/>
      <w:bCs/>
    </w:rPr>
  </w:style>
  <w:style w:type="character" w:customStyle="1" w:styleId="ac">
    <w:name w:val="Основной текст с отступом Знак"/>
    <w:basedOn w:val="a0"/>
    <w:link w:val="ad"/>
    <w:semiHidden/>
    <w:rsid w:val="002930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c"/>
    <w:semiHidden/>
    <w:unhideWhenUsed/>
    <w:rsid w:val="0029301C"/>
    <w:pPr>
      <w:spacing w:after="120"/>
      <w:ind w:left="283"/>
    </w:pPr>
  </w:style>
  <w:style w:type="character" w:customStyle="1" w:styleId="2">
    <w:name w:val="Основной текст 2 Знак"/>
    <w:basedOn w:val="a0"/>
    <w:link w:val="20"/>
    <w:semiHidden/>
    <w:rsid w:val="002930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"/>
    <w:semiHidden/>
    <w:unhideWhenUsed/>
    <w:rsid w:val="0029301C"/>
    <w:pPr>
      <w:spacing w:after="120" w:line="480" w:lineRule="auto"/>
    </w:pPr>
  </w:style>
  <w:style w:type="character" w:customStyle="1" w:styleId="3">
    <w:name w:val="Основной текст 3 Знак"/>
    <w:basedOn w:val="a0"/>
    <w:link w:val="30"/>
    <w:semiHidden/>
    <w:rsid w:val="0029301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0">
    <w:name w:val="Body Text 3"/>
    <w:basedOn w:val="a"/>
    <w:link w:val="3"/>
    <w:semiHidden/>
    <w:unhideWhenUsed/>
    <w:rsid w:val="0029301C"/>
    <w:pPr>
      <w:spacing w:after="120"/>
    </w:pPr>
    <w:rPr>
      <w:sz w:val="16"/>
      <w:szCs w:val="16"/>
    </w:rPr>
  </w:style>
  <w:style w:type="character" w:customStyle="1" w:styleId="21">
    <w:name w:val="Основной текст с отступом 2 Знак"/>
    <w:basedOn w:val="a0"/>
    <w:link w:val="22"/>
    <w:semiHidden/>
    <w:rsid w:val="0029301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1"/>
    <w:semiHidden/>
    <w:unhideWhenUsed/>
    <w:rsid w:val="0029301C"/>
    <w:pPr>
      <w:spacing w:after="120" w:line="480" w:lineRule="auto"/>
      <w:ind w:left="283"/>
    </w:pPr>
    <w:rPr>
      <w:rFonts w:eastAsia="Calibri"/>
    </w:rPr>
  </w:style>
  <w:style w:type="character" w:customStyle="1" w:styleId="31">
    <w:name w:val="Основной текст с отступом 3 Знак"/>
    <w:basedOn w:val="a0"/>
    <w:link w:val="32"/>
    <w:semiHidden/>
    <w:rsid w:val="0029301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unhideWhenUsed/>
    <w:rsid w:val="0029301C"/>
    <w:pPr>
      <w:spacing w:after="120"/>
      <w:ind w:left="283"/>
    </w:pPr>
    <w:rPr>
      <w:sz w:val="16"/>
      <w:szCs w:val="16"/>
    </w:rPr>
  </w:style>
  <w:style w:type="character" w:customStyle="1" w:styleId="ae">
    <w:name w:val="Текст Знак"/>
    <w:basedOn w:val="a0"/>
    <w:link w:val="af"/>
    <w:semiHidden/>
    <w:rsid w:val="002930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Plain Text"/>
    <w:basedOn w:val="a"/>
    <w:link w:val="ae"/>
    <w:semiHidden/>
    <w:unhideWhenUsed/>
    <w:rsid w:val="0029301C"/>
    <w:rPr>
      <w:rFonts w:ascii="Courier New" w:hAnsi="Courier New" w:cs="Courier New"/>
      <w:sz w:val="20"/>
      <w:szCs w:val="20"/>
    </w:rPr>
  </w:style>
  <w:style w:type="character" w:customStyle="1" w:styleId="af0">
    <w:name w:val="Тема примечания Знак"/>
    <w:basedOn w:val="a4"/>
    <w:link w:val="af1"/>
    <w:semiHidden/>
    <w:rsid w:val="002930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annotation subject"/>
    <w:basedOn w:val="a5"/>
    <w:next w:val="a5"/>
    <w:link w:val="af0"/>
    <w:semiHidden/>
    <w:unhideWhenUsed/>
    <w:rsid w:val="0029301C"/>
    <w:rPr>
      <w:b/>
      <w:bCs/>
    </w:rPr>
  </w:style>
  <w:style w:type="character" w:customStyle="1" w:styleId="af2">
    <w:name w:val="Текст выноски Знак"/>
    <w:basedOn w:val="a0"/>
    <w:link w:val="af3"/>
    <w:semiHidden/>
    <w:rsid w:val="0029301C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alloon Text"/>
    <w:basedOn w:val="a"/>
    <w:link w:val="af2"/>
    <w:semiHidden/>
    <w:unhideWhenUsed/>
    <w:rsid w:val="0029301C"/>
    <w:rPr>
      <w:rFonts w:ascii="Tahoma" w:hAnsi="Tahoma" w:cs="Tahoma"/>
      <w:sz w:val="16"/>
      <w:szCs w:val="16"/>
    </w:rPr>
  </w:style>
  <w:style w:type="paragraph" w:styleId="af4">
    <w:name w:val="No Spacing"/>
    <w:qFormat/>
    <w:rsid w:val="0029301C"/>
    <w:pPr>
      <w:spacing w:after="0" w:line="240" w:lineRule="auto"/>
    </w:pPr>
  </w:style>
  <w:style w:type="paragraph" w:styleId="af5">
    <w:name w:val="List Paragraph"/>
    <w:basedOn w:val="a"/>
    <w:qFormat/>
    <w:rsid w:val="002930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29301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Title">
    <w:name w:val="ConsTitle"/>
    <w:rsid w:val="002930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Cell">
    <w:name w:val="ConsCell"/>
    <w:rsid w:val="002930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2930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Nonformat">
    <w:name w:val="ConsPlusNonformat"/>
    <w:rsid w:val="002930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basedOn w:val="a0"/>
    <w:link w:val="ConsPlusNormal0"/>
    <w:locked/>
    <w:rsid w:val="0029301C"/>
    <w:rPr>
      <w:rFonts w:ascii="Arial" w:hAnsi="Arial" w:cs="Arial"/>
    </w:rPr>
  </w:style>
  <w:style w:type="paragraph" w:customStyle="1" w:styleId="ConsPlusNormal0">
    <w:name w:val="ConsPlusNormal"/>
    <w:link w:val="ConsPlusNormal"/>
    <w:rsid w:val="002930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4">
    <w:name w:val="Стиль4"/>
    <w:basedOn w:val="a"/>
    <w:rsid w:val="0029301C"/>
    <w:rPr>
      <w:lang w:val="en-US"/>
    </w:rPr>
  </w:style>
  <w:style w:type="paragraph" w:customStyle="1" w:styleId="11">
    <w:name w:val="Знак1"/>
    <w:basedOn w:val="a"/>
    <w:rsid w:val="0029301C"/>
    <w:rPr>
      <w:rFonts w:ascii="Verdana" w:hAnsi="Verdana" w:cs="Verdana"/>
      <w:sz w:val="20"/>
      <w:szCs w:val="20"/>
      <w:lang w:val="en-US" w:eastAsia="en-US"/>
    </w:rPr>
  </w:style>
  <w:style w:type="paragraph" w:customStyle="1" w:styleId="xl44">
    <w:name w:val="xl44"/>
    <w:basedOn w:val="a"/>
    <w:rsid w:val="002930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af6">
    <w:name w:val="Знак"/>
    <w:basedOn w:val="a"/>
    <w:rsid w:val="0029301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7">
    <w:name w:val="Знак Знак Знак"/>
    <w:basedOn w:val="a"/>
    <w:rsid w:val="0029301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rsid w:val="0029301C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2930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T38">
    <w:name w:val="T38"/>
    <w:rsid w:val="0029301C"/>
  </w:style>
  <w:style w:type="table" w:styleId="af8">
    <w:name w:val="Table Grid"/>
    <w:basedOn w:val="a1"/>
    <w:rsid w:val="0029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0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9301C"/>
    <w:pPr>
      <w:spacing w:before="100" w:beforeAutospacing="1" w:after="75"/>
      <w:outlineLvl w:val="0"/>
    </w:pPr>
    <w:rPr>
      <w:rFonts w:ascii="Verdana" w:hAnsi="Verdana"/>
      <w:b/>
      <w:bCs/>
      <w:color w:val="777777"/>
      <w:kern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301C"/>
    <w:rPr>
      <w:rFonts w:ascii="Verdana" w:eastAsia="Times New Roman" w:hAnsi="Verdana" w:cs="Times New Roman"/>
      <w:b/>
      <w:bCs/>
      <w:color w:val="777777"/>
      <w:kern w:val="36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9301C"/>
    <w:rPr>
      <w:color w:val="0000FF"/>
      <w:u w:val="single"/>
    </w:rPr>
  </w:style>
  <w:style w:type="character" w:customStyle="1" w:styleId="a4">
    <w:name w:val="Текст примечания Знак"/>
    <w:basedOn w:val="a0"/>
    <w:link w:val="a5"/>
    <w:uiPriority w:val="99"/>
    <w:semiHidden/>
    <w:rsid w:val="002930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a4"/>
    <w:uiPriority w:val="99"/>
    <w:semiHidden/>
    <w:unhideWhenUsed/>
    <w:rsid w:val="0029301C"/>
    <w:rPr>
      <w:sz w:val="20"/>
      <w:szCs w:val="20"/>
    </w:rPr>
  </w:style>
  <w:style w:type="character" w:customStyle="1" w:styleId="a6">
    <w:name w:val="Нижний колонтитул Знак"/>
    <w:basedOn w:val="a0"/>
    <w:link w:val="a7"/>
    <w:semiHidden/>
    <w:rsid w:val="002930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semiHidden/>
    <w:unhideWhenUsed/>
    <w:rsid w:val="0029301C"/>
    <w:pPr>
      <w:tabs>
        <w:tab w:val="center" w:pos="4677"/>
        <w:tab w:val="right" w:pos="9355"/>
      </w:tabs>
    </w:pPr>
  </w:style>
  <w:style w:type="paragraph" w:styleId="a8">
    <w:name w:val="Title"/>
    <w:basedOn w:val="a"/>
    <w:link w:val="a9"/>
    <w:qFormat/>
    <w:rsid w:val="0029301C"/>
    <w:pPr>
      <w:jc w:val="center"/>
    </w:pPr>
    <w:rPr>
      <w:b/>
      <w:sz w:val="22"/>
      <w:szCs w:val="20"/>
    </w:rPr>
  </w:style>
  <w:style w:type="character" w:customStyle="1" w:styleId="a9">
    <w:name w:val="Название Знак"/>
    <w:basedOn w:val="a0"/>
    <w:link w:val="a8"/>
    <w:rsid w:val="0029301C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a">
    <w:name w:val="Основной текст Знак"/>
    <w:basedOn w:val="a0"/>
    <w:link w:val="ab"/>
    <w:semiHidden/>
    <w:rsid w:val="002930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Body Text"/>
    <w:basedOn w:val="a"/>
    <w:link w:val="aa"/>
    <w:semiHidden/>
    <w:unhideWhenUsed/>
    <w:rsid w:val="0029301C"/>
    <w:rPr>
      <w:b/>
      <w:bCs/>
    </w:rPr>
  </w:style>
  <w:style w:type="character" w:customStyle="1" w:styleId="ac">
    <w:name w:val="Основной текст с отступом Знак"/>
    <w:basedOn w:val="a0"/>
    <w:link w:val="ad"/>
    <w:semiHidden/>
    <w:rsid w:val="002930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c"/>
    <w:semiHidden/>
    <w:unhideWhenUsed/>
    <w:rsid w:val="0029301C"/>
    <w:pPr>
      <w:spacing w:after="120"/>
      <w:ind w:left="283"/>
    </w:pPr>
  </w:style>
  <w:style w:type="character" w:customStyle="1" w:styleId="2">
    <w:name w:val="Основной текст 2 Знак"/>
    <w:basedOn w:val="a0"/>
    <w:link w:val="20"/>
    <w:semiHidden/>
    <w:rsid w:val="002930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"/>
    <w:semiHidden/>
    <w:unhideWhenUsed/>
    <w:rsid w:val="0029301C"/>
    <w:pPr>
      <w:spacing w:after="120" w:line="480" w:lineRule="auto"/>
    </w:pPr>
  </w:style>
  <w:style w:type="character" w:customStyle="1" w:styleId="3">
    <w:name w:val="Основной текст 3 Знак"/>
    <w:basedOn w:val="a0"/>
    <w:link w:val="30"/>
    <w:semiHidden/>
    <w:rsid w:val="0029301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0">
    <w:name w:val="Body Text 3"/>
    <w:basedOn w:val="a"/>
    <w:link w:val="3"/>
    <w:semiHidden/>
    <w:unhideWhenUsed/>
    <w:rsid w:val="0029301C"/>
    <w:pPr>
      <w:spacing w:after="120"/>
    </w:pPr>
    <w:rPr>
      <w:sz w:val="16"/>
      <w:szCs w:val="16"/>
    </w:rPr>
  </w:style>
  <w:style w:type="character" w:customStyle="1" w:styleId="21">
    <w:name w:val="Основной текст с отступом 2 Знак"/>
    <w:basedOn w:val="a0"/>
    <w:link w:val="22"/>
    <w:semiHidden/>
    <w:rsid w:val="0029301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1"/>
    <w:semiHidden/>
    <w:unhideWhenUsed/>
    <w:rsid w:val="0029301C"/>
    <w:pPr>
      <w:spacing w:after="120" w:line="480" w:lineRule="auto"/>
      <w:ind w:left="283"/>
    </w:pPr>
    <w:rPr>
      <w:rFonts w:eastAsia="Calibri"/>
    </w:rPr>
  </w:style>
  <w:style w:type="character" w:customStyle="1" w:styleId="31">
    <w:name w:val="Основной текст с отступом 3 Знак"/>
    <w:basedOn w:val="a0"/>
    <w:link w:val="32"/>
    <w:semiHidden/>
    <w:rsid w:val="0029301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unhideWhenUsed/>
    <w:rsid w:val="0029301C"/>
    <w:pPr>
      <w:spacing w:after="120"/>
      <w:ind w:left="283"/>
    </w:pPr>
    <w:rPr>
      <w:sz w:val="16"/>
      <w:szCs w:val="16"/>
    </w:rPr>
  </w:style>
  <w:style w:type="character" w:customStyle="1" w:styleId="ae">
    <w:name w:val="Текст Знак"/>
    <w:basedOn w:val="a0"/>
    <w:link w:val="af"/>
    <w:semiHidden/>
    <w:rsid w:val="002930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Plain Text"/>
    <w:basedOn w:val="a"/>
    <w:link w:val="ae"/>
    <w:semiHidden/>
    <w:unhideWhenUsed/>
    <w:rsid w:val="0029301C"/>
    <w:rPr>
      <w:rFonts w:ascii="Courier New" w:hAnsi="Courier New" w:cs="Courier New"/>
      <w:sz w:val="20"/>
      <w:szCs w:val="20"/>
    </w:rPr>
  </w:style>
  <w:style w:type="character" w:customStyle="1" w:styleId="af0">
    <w:name w:val="Тема примечания Знак"/>
    <w:basedOn w:val="a4"/>
    <w:link w:val="af1"/>
    <w:semiHidden/>
    <w:rsid w:val="002930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annotation subject"/>
    <w:basedOn w:val="a5"/>
    <w:next w:val="a5"/>
    <w:link w:val="af0"/>
    <w:semiHidden/>
    <w:unhideWhenUsed/>
    <w:rsid w:val="0029301C"/>
    <w:rPr>
      <w:b/>
      <w:bCs/>
    </w:rPr>
  </w:style>
  <w:style w:type="character" w:customStyle="1" w:styleId="af2">
    <w:name w:val="Текст выноски Знак"/>
    <w:basedOn w:val="a0"/>
    <w:link w:val="af3"/>
    <w:semiHidden/>
    <w:rsid w:val="0029301C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alloon Text"/>
    <w:basedOn w:val="a"/>
    <w:link w:val="af2"/>
    <w:semiHidden/>
    <w:unhideWhenUsed/>
    <w:rsid w:val="0029301C"/>
    <w:rPr>
      <w:rFonts w:ascii="Tahoma" w:hAnsi="Tahoma" w:cs="Tahoma"/>
      <w:sz w:val="16"/>
      <w:szCs w:val="16"/>
    </w:rPr>
  </w:style>
  <w:style w:type="paragraph" w:styleId="af4">
    <w:name w:val="No Spacing"/>
    <w:qFormat/>
    <w:rsid w:val="0029301C"/>
    <w:pPr>
      <w:spacing w:after="0" w:line="240" w:lineRule="auto"/>
    </w:pPr>
  </w:style>
  <w:style w:type="paragraph" w:styleId="af5">
    <w:name w:val="List Paragraph"/>
    <w:basedOn w:val="a"/>
    <w:qFormat/>
    <w:rsid w:val="002930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29301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Title">
    <w:name w:val="ConsTitle"/>
    <w:rsid w:val="002930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Cell">
    <w:name w:val="ConsCell"/>
    <w:rsid w:val="002930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2930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Nonformat">
    <w:name w:val="ConsPlusNonformat"/>
    <w:rsid w:val="002930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basedOn w:val="a0"/>
    <w:link w:val="ConsPlusNormal0"/>
    <w:locked/>
    <w:rsid w:val="0029301C"/>
    <w:rPr>
      <w:rFonts w:ascii="Arial" w:hAnsi="Arial" w:cs="Arial"/>
    </w:rPr>
  </w:style>
  <w:style w:type="paragraph" w:customStyle="1" w:styleId="ConsPlusNormal0">
    <w:name w:val="ConsPlusNormal"/>
    <w:link w:val="ConsPlusNormal"/>
    <w:rsid w:val="002930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4">
    <w:name w:val="Стиль4"/>
    <w:basedOn w:val="a"/>
    <w:rsid w:val="0029301C"/>
    <w:rPr>
      <w:lang w:val="en-US"/>
    </w:rPr>
  </w:style>
  <w:style w:type="paragraph" w:customStyle="1" w:styleId="11">
    <w:name w:val="Знак1"/>
    <w:basedOn w:val="a"/>
    <w:rsid w:val="0029301C"/>
    <w:rPr>
      <w:rFonts w:ascii="Verdana" w:hAnsi="Verdana" w:cs="Verdana"/>
      <w:sz w:val="20"/>
      <w:szCs w:val="20"/>
      <w:lang w:val="en-US" w:eastAsia="en-US"/>
    </w:rPr>
  </w:style>
  <w:style w:type="paragraph" w:customStyle="1" w:styleId="xl44">
    <w:name w:val="xl44"/>
    <w:basedOn w:val="a"/>
    <w:rsid w:val="002930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af6">
    <w:name w:val="Знак"/>
    <w:basedOn w:val="a"/>
    <w:rsid w:val="0029301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7">
    <w:name w:val="Знак Знак Знак"/>
    <w:basedOn w:val="a"/>
    <w:rsid w:val="0029301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rsid w:val="0029301C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2930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T38">
    <w:name w:val="T38"/>
    <w:rsid w:val="0029301C"/>
  </w:style>
  <w:style w:type="table" w:styleId="af8">
    <w:name w:val="Table Grid"/>
    <w:basedOn w:val="a1"/>
    <w:rsid w:val="0029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8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970D8F06D2F5BAE771C6608CF6E17E5584ED2D621194202CF15CC63B020A0E7A6FB56C54BA1sE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12</Pages>
  <Words>3912</Words>
  <Characters>22302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2015-11-13T05:22:00Z</cp:lastPrinted>
  <dcterms:created xsi:type="dcterms:W3CDTF">2015-10-23T04:08:00Z</dcterms:created>
  <dcterms:modified xsi:type="dcterms:W3CDTF">2015-12-18T07:52:00Z</dcterms:modified>
</cp:coreProperties>
</file>